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22" w:rsidRDefault="001D0673">
      <w:pPr>
        <w:pStyle w:val="1"/>
        <w:spacing w:before="0" w:after="0"/>
        <w:ind w:firstLineChars="100" w:firstLine="440"/>
        <w:rPr>
          <w:rFonts w:ascii="方正小标宋简体" w:eastAsia="方正小标宋简体" w:hAnsi="黑体"/>
          <w:b w:val="0"/>
          <w:bCs w:val="0"/>
          <w:kern w:val="2"/>
        </w:rPr>
      </w:pPr>
      <w:r>
        <w:rPr>
          <w:rFonts w:ascii="方正小标宋简体" w:eastAsia="方正小标宋简体" w:hAnsi="黑体" w:hint="eastAsia"/>
          <w:b w:val="0"/>
          <w:bCs w:val="0"/>
          <w:kern w:val="2"/>
        </w:rPr>
        <w:t>桓台县第一小学灭火和应急疏散预案</w:t>
      </w:r>
    </w:p>
    <w:p w:rsidR="00A20622" w:rsidRPr="00FA4057" w:rsidRDefault="001D0673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A4057">
        <w:rPr>
          <w:rFonts w:ascii="仿宋_GB2312" w:eastAsia="仿宋_GB2312" w:hAnsi="仿宋" w:hint="eastAsia"/>
          <w:sz w:val="32"/>
          <w:szCs w:val="32"/>
        </w:rPr>
        <w:t>为加强消防应急处理的能力，减少火灾危害，提高全体教职工面对突发事件相互</w:t>
      </w:r>
      <w:r w:rsidRPr="00FA4057">
        <w:rPr>
          <w:rFonts w:ascii="仿宋_GB2312" w:eastAsia="仿宋_GB2312" w:hAnsi="仿宋" w:hint="eastAsia"/>
          <w:sz w:val="32"/>
          <w:szCs w:val="32"/>
        </w:rPr>
        <w:t>支</w:t>
      </w:r>
      <w:r w:rsidRPr="00FA4057">
        <w:rPr>
          <w:rFonts w:ascii="仿宋_GB2312" w:eastAsia="仿宋_GB2312" w:hAnsi="仿宋" w:hint="eastAsia"/>
          <w:sz w:val="32"/>
          <w:szCs w:val="32"/>
        </w:rPr>
        <w:t>持与配合的意识，进一步增强火灾扑救能力和紧急疏散能力。根据</w:t>
      </w:r>
      <w:r w:rsidRPr="00FA4057">
        <w:rPr>
          <w:rFonts w:ascii="仿宋_GB2312" w:eastAsia="仿宋_GB2312" w:hAnsi="仿宋" w:hint="eastAsia"/>
          <w:sz w:val="32"/>
          <w:szCs w:val="32"/>
        </w:rPr>
        <w:t>中</w:t>
      </w:r>
      <w:r w:rsidRPr="00FA4057">
        <w:rPr>
          <w:rFonts w:ascii="仿宋_GB2312" w:eastAsia="仿宋_GB2312" w:hAnsi="仿宋" w:hint="eastAsia"/>
          <w:sz w:val="32"/>
          <w:szCs w:val="32"/>
        </w:rPr>
        <w:t>华人民共和国公安部《机关、团体、企业、事业单位消防安全管理规定》制订灭火应急疏散预案如下</w:t>
      </w:r>
      <w:r w:rsidRPr="00FA4057">
        <w:rPr>
          <w:rFonts w:ascii="仿宋_GB2312" w:eastAsia="仿宋_GB2312" w:hAnsi="仿宋" w:hint="eastAsia"/>
          <w:sz w:val="32"/>
          <w:szCs w:val="32"/>
        </w:rPr>
        <w:t>: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一、灭火、应急疏散预案领导小组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邢汉敏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耿丽芳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各中层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灭火、应急疏散预案领导成员应做到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领导成员的手机要保证每天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小时开机，一旦发生火灾情况能够及时知</w:t>
      </w:r>
      <w:r>
        <w:rPr>
          <w:rFonts w:ascii="仿宋" w:eastAsia="仿宋" w:hAnsi="仿宋" w:hint="eastAsia"/>
          <w:sz w:val="32"/>
          <w:szCs w:val="32"/>
        </w:rPr>
        <w:t>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接到紧急通知必须迅速赶赴火灾现场，同时立即通知本学校的相关人员、消防管理员、义务消防员等赶赴火灾现场。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到达现场后积极组织疏散人员和灭火扑救，尽量减少损失。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听从灭火、应急疏散临时指挥部的指挥，积极为疏散人员和灭火扑救人员安全全力支援。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在保证自身安全的情况下，要发挥摸范带头作用，面对火灾不怕危险。</w:t>
      </w:r>
    </w:p>
    <w:p w:rsidR="00601CE9" w:rsidRDefault="00601C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二、灭火应急疏散预案设五个紧急行动小组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灭火行动指挥组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 xml:space="preserve">: </w:t>
      </w:r>
      <w:r>
        <w:rPr>
          <w:rFonts w:ascii="仿宋" w:eastAsia="仿宋" w:hAnsi="仿宋" w:hint="eastAsia"/>
          <w:sz w:val="32"/>
          <w:szCs w:val="32"/>
        </w:rPr>
        <w:t>李</w:t>
      </w:r>
      <w:r w:rsidR="00601C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瑞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组员：田</w:t>
      </w:r>
      <w:r w:rsidR="00601C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海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成立灭火现场临时指挥部，紧急调动车辆和灭火设施，调动有关人员向上级领导汇报火灾情况，配合消防大队领导指挥灭火。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灭火行动组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麻启建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组员：王国栋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吕文德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马晓康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宋汝恒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周长云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主要职责：由单位自愿消防队员组成，可进一步细化为灭火器材小组、水枪灭火小组、抢险堵漏小组等。负责现场灭火，抢救被困人员，操作消防设施。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灭火疏散指导组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 xml:space="preserve">: </w:t>
      </w:r>
      <w:r>
        <w:rPr>
          <w:rFonts w:ascii="仿宋" w:eastAsia="仿宋" w:hAnsi="仿宋" w:hint="eastAsia"/>
          <w:sz w:val="32"/>
          <w:szCs w:val="32"/>
        </w:rPr>
        <w:t>崔莹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组员：耿晓红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 w:rsidR="00601C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瑶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负责拉响火警警报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组织打开疏散通道大门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组织疏散人员</w:t>
      </w:r>
      <w:r>
        <w:rPr>
          <w:rFonts w:ascii="仿宋" w:eastAsia="仿宋" w:hAnsi="仿宋" w:hint="eastAsia"/>
          <w:sz w:val="32"/>
          <w:szCs w:val="32"/>
        </w:rPr>
        <w:t>和灭火队员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负责供应灭火器材和安全防护器材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协助消防大队领导调查火灾原因和损失等工作。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安全防护救护组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成延凤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</w:t>
      </w:r>
      <w:r>
        <w:rPr>
          <w:rFonts w:ascii="仿宋" w:eastAsia="仿宋" w:hAnsi="仿宋" w:hint="eastAsia"/>
          <w:sz w:val="32"/>
          <w:szCs w:val="32"/>
        </w:rPr>
        <w:t>辛甜甜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巩</w:t>
      </w:r>
      <w:r w:rsidR="00601CE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雪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主要职责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组织抢救受伤人员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负责严重受伤人员的送医院治疗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负责现场人员的生活以及后勤保障等工作。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通讯联络组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组长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李胜楠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组员：孟丽君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傅国炜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负责火灾现场的安全保卫和保障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保护火灾现场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配合上级消防机关调查火灾的原因和火灾损失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处理火灾后遗留问题等工作。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三、报警、接警处置程序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报警：发现火情当事人就近找电话报警，报警时要详细描述火灾单位、着火部位、着火物资、有无人员被困、单位的具体位置、报警电话号码、报警人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。同时报告本单位值班领导和有关领导。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接警：单位领导接警后，启动应急方案。按预案确定的内部报警方式和疏散范围，组织指挥初期火灾的扑救和人员疏散工作。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四、扑救初起火灾的程序和措施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指挥部、各行动小组、义务消防队迅速集结，按照职责分工，迅速进入相应位置开展灭火救援行动。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火灾发生时，起火部位的教职工应当在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分钟内形成第一战斗力量，在第一时间内采取措施，在灭火器、消</w:t>
      </w:r>
      <w:r>
        <w:rPr>
          <w:rFonts w:ascii="仿宋" w:eastAsia="仿宋" w:hAnsi="仿宋" w:hint="eastAsia"/>
          <w:sz w:val="32"/>
          <w:szCs w:val="32"/>
        </w:rPr>
        <w:t>防设施附近的教职工可利用现场的灭火器、消火栓等消防设施进行灭火。在安全出口、疏散通道附近的教职工负责引导人员</w:t>
      </w:r>
      <w:r>
        <w:rPr>
          <w:rFonts w:ascii="仿宋" w:eastAsia="仿宋" w:hAnsi="仿宋" w:hint="eastAsia"/>
          <w:sz w:val="32"/>
          <w:szCs w:val="32"/>
        </w:rPr>
        <w:lastRenderedPageBreak/>
        <w:t>疏散。若火势不能控制往外扩大，学校应在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分钟内形成第二战斗力量。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相关部位的人员及时疏散易燃易爆危险化学物品及其他重要物品。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五、应急疏散的组织程序和措施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火灾指挥部根据火灾的发展情况，决定发出疏散通报。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疏散通报通常两种，一种是语音消防广播，另一种是警铃通报，通过警铃发出疏散通告和疏散指令。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根据建筑特点和周围情况事先划出供疏散人员集结的安全区域；在疏散通道上分段安排人员指明疏散方向</w:t>
      </w:r>
      <w:r>
        <w:rPr>
          <w:rFonts w:ascii="仿宋" w:eastAsia="仿宋" w:hAnsi="仿宋" w:hint="eastAsia"/>
          <w:sz w:val="32"/>
          <w:szCs w:val="32"/>
        </w:rPr>
        <w:t>，查看是否有人员滞留在应急疏散区域内，统计人数，稳定人员的情绪。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火灾现场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指挥值班人员或者消防人员迅速打开应急疏散通道大门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可以破坏性的打开应急疏散通道大门</w:t>
      </w:r>
      <w:r>
        <w:rPr>
          <w:rFonts w:ascii="仿宋" w:eastAsia="仿宋" w:hAnsi="仿宋" w:hint="eastAsia"/>
          <w:sz w:val="32"/>
          <w:szCs w:val="32"/>
        </w:rPr>
        <w:t>);</w:t>
      </w:r>
      <w:r>
        <w:rPr>
          <w:rFonts w:ascii="仿宋" w:eastAsia="仿宋" w:hAnsi="仿宋" w:hint="eastAsia"/>
          <w:sz w:val="32"/>
          <w:szCs w:val="32"/>
        </w:rPr>
        <w:t>指挥值班人员或者消防人员疏散人员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疏散人员不要拥挤，如果烟雾较大时用湿毛巾堵住口鼻</w:t>
      </w:r>
      <w:r>
        <w:rPr>
          <w:rFonts w:ascii="仿宋" w:eastAsia="仿宋" w:hAnsi="仿宋" w:hint="eastAsia"/>
          <w:sz w:val="32"/>
          <w:szCs w:val="32"/>
        </w:rPr>
        <w:t>);</w:t>
      </w:r>
      <w:r>
        <w:rPr>
          <w:rFonts w:ascii="仿宋" w:eastAsia="仿宋" w:hAnsi="仿宋" w:hint="eastAsia"/>
          <w:sz w:val="32"/>
          <w:szCs w:val="32"/>
        </w:rPr>
        <w:t>指挥值班人员迅速切断火灾现场的电源。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六、安全防护救护和通信联络的程序及措施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建筑外围安全防护。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清除路障，疏导车辆与围观群众，确保消防车通道畅通；引导消防车，协助消防车取水、灭火。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建筑首层出入口安全防护。禁止无关人员进入起火建筑，对疏散的物品进行整理，并严加看管。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起火部位的安全防护。引导疏散人流维护疏散秩序。</w:t>
      </w:r>
      <w:r>
        <w:rPr>
          <w:rFonts w:ascii="仿宋" w:eastAsia="仿宋" w:hAnsi="仿宋" w:hint="eastAsia"/>
          <w:sz w:val="32"/>
          <w:szCs w:val="32"/>
        </w:rPr>
        <w:lastRenderedPageBreak/>
        <w:t>维护好现场的消防器材、装备。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在安全区及时对受伤人员进行救治，将危重病人及时送往医院救治。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利用电话、对讲机等建立有线、无线通信网络，确保火场信息传递畅通。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火场指挥部、各行动组、各消防安全重点部位必须确定专人负责信息传递，确保火场指令得到及时传递和落实。</w:t>
      </w:r>
    </w:p>
    <w:p w:rsidR="00A20622" w:rsidRDefault="001D067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七、注意事项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参加演练的人员应当采取必要的个人防护措施。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灭火疏散阵地设置要安全，应能进能退、攻防兼备。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指挥员要密切注意火场上各种复杂情况和险情的变化，适时采用果断措施，避免伤亡。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灭火救援应急行动结束后要做好现场的清理工作。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其他需要特别谨慎的事项。</w:t>
      </w:r>
    </w:p>
    <w:p w:rsidR="00A20622" w:rsidRDefault="00A206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0622" w:rsidRDefault="00A206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0622" w:rsidRDefault="00A206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</w:rPr>
        <w:t>桓台县第一小学</w:t>
      </w:r>
    </w:p>
    <w:p w:rsidR="00A20622" w:rsidRDefault="001D06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2062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73" w:rsidRDefault="001D0673">
      <w:r>
        <w:separator/>
      </w:r>
    </w:p>
  </w:endnote>
  <w:endnote w:type="continuationSeparator" w:id="0">
    <w:p w:rsidR="001D0673" w:rsidRDefault="001D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启体简体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22" w:rsidRDefault="00A20622"/>
  <w:p w:rsidR="00A20622" w:rsidRDefault="001D0673">
    <w:pPr>
      <w:pStyle w:val="FooterOdd"/>
      <w:wordWrap w:val="0"/>
      <w:ind w:right="420"/>
      <w:rPr>
        <w:rFonts w:ascii="方正启体简体" w:eastAsia="方正启体简体" w:hAnsi="仿宋"/>
        <w:b/>
        <w:sz w:val="21"/>
        <w:szCs w:val="21"/>
      </w:rPr>
    </w:pPr>
    <w:r>
      <w:rPr>
        <w:rFonts w:ascii="方正启体简体" w:eastAsia="方正启体简体" w:hAnsi="仿宋" w:hint="eastAsia"/>
        <w:b/>
        <w:sz w:val="21"/>
        <w:szCs w:val="21"/>
      </w:rPr>
      <w:t>勤奋</w:t>
    </w:r>
    <w:r>
      <w:rPr>
        <w:rFonts w:ascii="方正启体简体" w:eastAsia="方正启体简体" w:hAnsi="仿宋" w:hint="eastAsia"/>
        <w:b/>
        <w:sz w:val="21"/>
        <w:szCs w:val="21"/>
      </w:rPr>
      <w:t xml:space="preserve">  </w:t>
    </w:r>
    <w:r>
      <w:rPr>
        <w:rFonts w:ascii="方正启体简体" w:eastAsia="方正启体简体" w:hAnsi="仿宋" w:hint="eastAsia"/>
        <w:b/>
        <w:sz w:val="21"/>
        <w:szCs w:val="21"/>
      </w:rPr>
      <w:t>文雅</w:t>
    </w:r>
    <w:r>
      <w:rPr>
        <w:rFonts w:ascii="方正启体简体" w:eastAsia="方正启体简体" w:hAnsi="仿宋" w:hint="eastAsia"/>
        <w:b/>
        <w:sz w:val="21"/>
        <w:szCs w:val="21"/>
      </w:rPr>
      <w:t xml:space="preserve">  </w:t>
    </w:r>
    <w:r>
      <w:rPr>
        <w:rFonts w:ascii="方正启体简体" w:eastAsia="方正启体简体" w:hAnsi="仿宋" w:hint="eastAsia"/>
        <w:b/>
        <w:sz w:val="21"/>
        <w:szCs w:val="21"/>
      </w:rPr>
      <w:t>活泼</w:t>
    </w:r>
    <w:r>
      <w:rPr>
        <w:rFonts w:ascii="方正启体简体" w:eastAsia="方正启体简体" w:hAnsi="仿宋" w:hint="eastAsia"/>
        <w:b/>
        <w:sz w:val="21"/>
        <w:szCs w:val="21"/>
      </w:rPr>
      <w:t xml:space="preserve"> </w:t>
    </w:r>
    <w:r>
      <w:rPr>
        <w:rFonts w:ascii="方正启体简体" w:eastAsia="方正启体简体" w:hAnsi="仿宋"/>
        <w:b/>
        <w:sz w:val="21"/>
        <w:szCs w:val="21"/>
      </w:rPr>
      <w:t xml:space="preserve"> </w:t>
    </w:r>
    <w:r>
      <w:rPr>
        <w:rFonts w:ascii="方正启体简体" w:eastAsia="方正启体简体" w:hAnsi="仿宋" w:hint="eastAsia"/>
        <w:b/>
        <w:sz w:val="21"/>
        <w:szCs w:val="21"/>
      </w:rPr>
      <w:t>向上</w:t>
    </w:r>
  </w:p>
  <w:p w:rsidR="00A20622" w:rsidRDefault="00A20622">
    <w:pPr>
      <w:pStyle w:val="a4"/>
      <w:tabs>
        <w:tab w:val="clear" w:pos="4153"/>
        <w:tab w:val="clear" w:pos="8306"/>
        <w:tab w:val="left" w:pos="71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73" w:rsidRDefault="001D0673">
      <w:r>
        <w:separator/>
      </w:r>
    </w:p>
  </w:footnote>
  <w:footnote w:type="continuationSeparator" w:id="0">
    <w:p w:rsidR="001D0673" w:rsidRDefault="001D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622" w:rsidRDefault="001D0673">
    <w:pPr>
      <w:pStyle w:val="a5"/>
      <w:jc w:val="left"/>
      <w:rPr>
        <w:rFonts w:ascii="黑体" w:eastAsia="黑体" w:hAnsi="黑体"/>
        <w:b/>
        <w:sz w:val="32"/>
        <w:szCs w:val="32"/>
      </w:rPr>
    </w:pPr>
    <w:r>
      <w:rPr>
        <w:rFonts w:ascii="新宋体" w:eastAsia="新宋体" w:hAnsi="新宋体"/>
        <w:b/>
        <w:i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-252095</wp:posOffset>
          </wp:positionV>
          <wp:extent cx="523875" cy="523875"/>
          <wp:effectExtent l="0" t="0" r="9525" b="9525"/>
          <wp:wrapNone/>
          <wp:docPr id="2" name="图片 2" descr="E:\2019文明校园\桓台县第一小学2019年文明校园创建材料1\2019年文明校园创建材料\桓台县第一小学文明校园创建电子档案材料\B16\B16-1\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2019文明校园\桓台县第一小学2019年文明校园创建材料1\2019年文明校园创建材料\桓台县第一小学文明校园创建电子档案材料\B16\B16-1\校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</w:t>
    </w:r>
    <w:r>
      <w:rPr>
        <w:rFonts w:ascii="黑体" w:eastAsia="黑体" w:hAnsi="黑体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桓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台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县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第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一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小</w:t>
    </w:r>
    <w:r>
      <w:rPr>
        <w:rFonts w:ascii="黑体" w:eastAsia="黑体" w:hAnsi="黑体" w:hint="eastAsia"/>
        <w:b/>
        <w:sz w:val="32"/>
        <w:szCs w:val="32"/>
      </w:rPr>
      <w:t xml:space="preserve"> </w:t>
    </w:r>
    <w:r>
      <w:rPr>
        <w:rFonts w:ascii="黑体" w:eastAsia="黑体" w:hAnsi="黑体" w:hint="eastAsia"/>
        <w:b/>
        <w:sz w:val="32"/>
        <w:szCs w:val="32"/>
      </w:rPr>
      <w:t>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mIxZjdiMmQyNTBhYWMyNTQ0MDg2YTgwNWQ2MjQifQ=="/>
  </w:docVars>
  <w:rsids>
    <w:rsidRoot w:val="00CC00AA"/>
    <w:rsid w:val="0004690C"/>
    <w:rsid w:val="00081C1C"/>
    <w:rsid w:val="000C42FA"/>
    <w:rsid w:val="001161F7"/>
    <w:rsid w:val="001429F5"/>
    <w:rsid w:val="001A0249"/>
    <w:rsid w:val="001A2C1F"/>
    <w:rsid w:val="001B54F6"/>
    <w:rsid w:val="001D0673"/>
    <w:rsid w:val="002745CD"/>
    <w:rsid w:val="002A07A9"/>
    <w:rsid w:val="00306BA1"/>
    <w:rsid w:val="003526AE"/>
    <w:rsid w:val="003556CF"/>
    <w:rsid w:val="003573D0"/>
    <w:rsid w:val="003A4FD3"/>
    <w:rsid w:val="003C61AA"/>
    <w:rsid w:val="003D714A"/>
    <w:rsid w:val="003F111A"/>
    <w:rsid w:val="004602DE"/>
    <w:rsid w:val="004B4D31"/>
    <w:rsid w:val="004E144A"/>
    <w:rsid w:val="0051744A"/>
    <w:rsid w:val="00520BBF"/>
    <w:rsid w:val="00556E2D"/>
    <w:rsid w:val="00596870"/>
    <w:rsid w:val="005B75FF"/>
    <w:rsid w:val="00601CE9"/>
    <w:rsid w:val="006150CB"/>
    <w:rsid w:val="00627AE4"/>
    <w:rsid w:val="00633B60"/>
    <w:rsid w:val="006452F3"/>
    <w:rsid w:val="0067355A"/>
    <w:rsid w:val="006B2955"/>
    <w:rsid w:val="006C65CD"/>
    <w:rsid w:val="006E2F58"/>
    <w:rsid w:val="006F601F"/>
    <w:rsid w:val="00737810"/>
    <w:rsid w:val="00753A96"/>
    <w:rsid w:val="00760E28"/>
    <w:rsid w:val="007749BD"/>
    <w:rsid w:val="007B6353"/>
    <w:rsid w:val="00815778"/>
    <w:rsid w:val="008649CE"/>
    <w:rsid w:val="00872699"/>
    <w:rsid w:val="00882F49"/>
    <w:rsid w:val="00890B49"/>
    <w:rsid w:val="00914F86"/>
    <w:rsid w:val="00924EB8"/>
    <w:rsid w:val="00955611"/>
    <w:rsid w:val="00963ED9"/>
    <w:rsid w:val="009F78A9"/>
    <w:rsid w:val="00A20622"/>
    <w:rsid w:val="00A43675"/>
    <w:rsid w:val="00A47DD0"/>
    <w:rsid w:val="00AA1E10"/>
    <w:rsid w:val="00AD339C"/>
    <w:rsid w:val="00AD6474"/>
    <w:rsid w:val="00B209AC"/>
    <w:rsid w:val="00B87B5B"/>
    <w:rsid w:val="00CB4FE7"/>
    <w:rsid w:val="00CC00AA"/>
    <w:rsid w:val="00CE0D51"/>
    <w:rsid w:val="00CE59FD"/>
    <w:rsid w:val="00D50738"/>
    <w:rsid w:val="00DF1F8A"/>
    <w:rsid w:val="00E9344A"/>
    <w:rsid w:val="00EA0A32"/>
    <w:rsid w:val="00EB0D61"/>
    <w:rsid w:val="00EB3965"/>
    <w:rsid w:val="00ED397A"/>
    <w:rsid w:val="00EF5E11"/>
    <w:rsid w:val="00F3367C"/>
    <w:rsid w:val="00F43E61"/>
    <w:rsid w:val="00F44F5E"/>
    <w:rsid w:val="00F739A3"/>
    <w:rsid w:val="00FA4057"/>
    <w:rsid w:val="00FE0EBF"/>
    <w:rsid w:val="00FF19B5"/>
    <w:rsid w:val="00FF5AD6"/>
    <w:rsid w:val="724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BBF95-109C-454F-864D-9FB08DE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paragraph" w:customStyle="1" w:styleId="FooterOdd">
    <w:name w:val="Footer Odd"/>
    <w:basedOn w:val="a"/>
    <w:qFormat/>
    <w:pPr>
      <w:widowControl/>
      <w:pBdr>
        <w:top w:val="single" w:sz="4" w:space="1" w:color="5B9BD5"/>
      </w:pBdr>
      <w:spacing w:after="180" w:line="264" w:lineRule="auto"/>
      <w:jc w:val="right"/>
    </w:pPr>
    <w:rPr>
      <w:color w:val="44546A"/>
      <w:kern w:val="0"/>
      <w:sz w:val="20"/>
      <w:szCs w:val="23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2021-10-19T02:01:00Z</cp:lastPrinted>
  <dcterms:created xsi:type="dcterms:W3CDTF">2021-10-19T02:01:00Z</dcterms:created>
  <dcterms:modified xsi:type="dcterms:W3CDTF">2023-11-14T01:13:00Z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C9D55871254F401FB1A0D7860E792132_12</vt:lpwstr>
  </property>
</Properties>
</file>