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883" w:firstLineChars="200"/>
        <w:jc w:val="both"/>
        <w:rPr>
          <w:rFonts w:ascii="方正小标宋简体" w:hAnsi="方正小标宋简体" w:eastAsia="方正小标宋简体" w:cs="方正小标宋简体"/>
          <w:color w:val="000000"/>
          <w:kern w:val="0"/>
          <w:sz w:val="40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桓台县第二小学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实验课安全管理制度</w:t>
      </w:r>
    </w:p>
    <w:p>
      <w:pPr>
        <w:pStyle w:val="4"/>
        <w:spacing w:before="0" w:beforeAutospacing="0" w:after="0" w:afterAutospacing="0" w:line="450" w:lineRule="atLeast"/>
        <w:ind w:firstLine="480"/>
        <w:rPr>
          <w:rFonts w:ascii="仿宋" w:hAnsi="仿宋" w:eastAsia="仿宋"/>
          <w:color w:val="333333"/>
          <w:sz w:val="32"/>
          <w:szCs w:val="32"/>
        </w:rPr>
      </w:pPr>
      <w:bookmarkStart w:id="0" w:name="_GoBack"/>
      <w:r>
        <w:rPr>
          <w:rFonts w:hint="eastAsia" w:ascii="仿宋" w:hAnsi="仿宋" w:eastAsia="仿宋"/>
          <w:color w:val="333333"/>
          <w:sz w:val="32"/>
          <w:szCs w:val="32"/>
        </w:rPr>
        <w:t>一、教师在实验课前，必须做好充分准备。包括实验的目的、</w:t>
      </w:r>
      <w:bookmarkEnd w:id="0"/>
      <w:r>
        <w:rPr>
          <w:rFonts w:hint="eastAsia" w:ascii="仿宋" w:hAnsi="仿宋" w:eastAsia="仿宋"/>
          <w:color w:val="333333"/>
          <w:sz w:val="32"/>
          <w:szCs w:val="32"/>
        </w:rPr>
        <w:t>要求、操作方法及顺序。准备好仪器、材料、药品、学生安全等，不做无准备的实验。</w:t>
      </w:r>
    </w:p>
    <w:p>
      <w:pPr>
        <w:pStyle w:val="4"/>
        <w:spacing w:before="0" w:beforeAutospacing="0" w:after="0" w:afterAutospacing="0" w:line="450" w:lineRule="atLeast"/>
        <w:ind w:firstLine="480"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二、学生进入实验室后要保持室内安静，认真听讲，按老师要求进行实验，不得随意乱动实验用品。</w:t>
      </w:r>
    </w:p>
    <w:p>
      <w:pPr>
        <w:pStyle w:val="4"/>
        <w:spacing w:before="0" w:beforeAutospacing="0" w:after="0" w:afterAutospacing="0" w:line="450" w:lineRule="atLeast"/>
        <w:ind w:firstLine="480"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三、仪器、教具，统一保存，分类摆放，造册登记，专人管理。其他教学人员，因工作需借用须请示教导主任批准，并办理登记手续，用后及时归还，并注销。</w:t>
      </w:r>
    </w:p>
    <w:p>
      <w:pPr>
        <w:pStyle w:val="4"/>
        <w:spacing w:before="0" w:beforeAutospacing="0" w:after="0" w:afterAutospacing="0" w:line="450" w:lineRule="atLeast"/>
        <w:ind w:firstLine="480"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四、实验后的废物，教师要指定地点，统一处理，不得随意乱扔。废水放净后，要擦干水盆及实验桌。</w:t>
      </w:r>
    </w:p>
    <w:p>
      <w:pPr>
        <w:pStyle w:val="4"/>
        <w:spacing w:before="0" w:beforeAutospacing="0" w:after="0" w:afterAutospacing="0" w:line="450" w:lineRule="atLeast"/>
        <w:ind w:firstLine="480"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五、实验课后，教师要认真清理仪器，物归原处，关闭电源、水源，填写“实验记录单”后，方可离室。</w:t>
      </w:r>
    </w:p>
    <w:p>
      <w:pPr>
        <w:pStyle w:val="4"/>
        <w:spacing w:before="0" w:beforeAutospacing="0" w:after="0" w:afterAutospacing="0" w:line="450" w:lineRule="atLeast"/>
        <w:ind w:firstLine="480"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六、爱护教具、仪器。经常擦拭，保持清洁。室内仪器、材料、药品，不得私自带出。实验中，如有损坏，应主动报告，办理报损或赔偿手续。</w:t>
      </w:r>
    </w:p>
    <w:p>
      <w:pPr>
        <w:pStyle w:val="4"/>
        <w:spacing w:before="0" w:beforeAutospacing="0" w:after="0" w:afterAutospacing="0" w:line="450" w:lineRule="atLeast"/>
        <w:ind w:firstLine="480"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七、搞好实验室的卫生清扫及保洁工作。使实验室经常保持地面洁净，玻璃明亮，仪器摆放整齐。</w:t>
      </w:r>
    </w:p>
    <w:p>
      <w:pPr>
        <w:pStyle w:val="4"/>
        <w:spacing w:before="0" w:beforeAutospacing="0" w:after="0" w:afterAutospacing="0" w:line="450" w:lineRule="atLeast"/>
        <w:ind w:firstLine="480"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八、注意安全，做好防火、防盗工作，责任落实到人。每学期初、末，全面清查，及时充实、维护，保证教学安全要求。</w:t>
      </w:r>
    </w:p>
    <w:p>
      <w:pPr>
        <w:pStyle w:val="4"/>
        <w:spacing w:before="0" w:beforeAutospacing="0" w:after="0" w:afterAutospacing="0" w:line="450" w:lineRule="atLeast"/>
        <w:ind w:firstLine="480"/>
        <w:rPr>
          <w:rFonts w:ascii="微软雅黑" w:hAnsi="微软雅黑" w:eastAsia="微软雅黑"/>
          <w:color w:val="333333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九、与实验室无关的易燃、易爆物品不得随意带入实验室。</w:t>
      </w:r>
    </w:p>
    <w:p>
      <w:pPr>
        <w:pStyle w:val="4"/>
        <w:spacing w:before="0" w:beforeAutospacing="0" w:after="0" w:afterAutospacing="0" w:line="450" w:lineRule="atLeast"/>
        <w:jc w:val="both"/>
        <w:rPr>
          <w:rFonts w:ascii="微软雅黑" w:hAnsi="微软雅黑" w:eastAsia="微软雅黑"/>
          <w:color w:val="333333"/>
        </w:rPr>
      </w:pPr>
    </w:p>
    <w:p>
      <w:pPr>
        <w:rPr>
          <w:sz w:val="20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yODk2MTc3NmRiMzM1ZTY1MmU0ZGQzYzc2YjkwZTQifQ=="/>
  </w:docVars>
  <w:rsids>
    <w:rsidRoot w:val="31987915"/>
    <w:rsid w:val="00042994"/>
    <w:rsid w:val="000B3D41"/>
    <w:rsid w:val="001012A0"/>
    <w:rsid w:val="003256CB"/>
    <w:rsid w:val="00571405"/>
    <w:rsid w:val="00B22EE3"/>
    <w:rsid w:val="31987915"/>
    <w:rsid w:val="3B8E1539"/>
    <w:rsid w:val="6D535020"/>
    <w:rsid w:val="75CB4427"/>
    <w:rsid w:val="7989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nhideWhenUsed="0" w:uiPriority="0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n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sj</Company>
  <Pages>2</Pages>
  <Words>471</Words>
  <Characters>471</Characters>
  <Lines>3</Lines>
  <Paragraphs>1</Paragraphs>
  <TotalTime>4</TotalTime>
  <ScaleCrop>false</ScaleCrop>
  <LinksUpToDate>false</LinksUpToDate>
  <CharactersWithSpaces>471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2018-09-22T01:40:00Z</dcterms:created>
  <dc:creator>fan</dc:creator>
  <cp:lastModifiedBy>于浩</cp:lastModifiedBy>
  <cp:lastPrinted>2022-09-13T00:45:00Z</cp:lastPrinted>
  <dcterms:modified xsi:type="dcterms:W3CDTF">2023-11-08T08:08:35Z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380E09B01AD2493B9B87686254DDFF78</vt:lpwstr>
  </property>
</Properties>
</file>