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7" w:rsidRPr="00A77A50" w:rsidRDefault="00AC34EE" w:rsidP="00AC34EE">
      <w:pPr>
        <w:spacing w:line="600" w:lineRule="exact"/>
        <w:ind w:firstLineChars="450" w:firstLine="1980"/>
        <w:rPr>
          <w:rFonts w:ascii="方正小标宋简体" w:eastAsia="方正小标宋简体" w:hAnsi="黑体" w:cs="Times New Roman"/>
          <w:sz w:val="44"/>
          <w:szCs w:val="32"/>
        </w:rPr>
      </w:pPr>
      <w:r>
        <w:rPr>
          <w:rFonts w:ascii="方正小标宋简体" w:eastAsia="方正小标宋简体" w:hAnsi="黑体" w:cs="Times New Roman" w:hint="eastAsia"/>
          <w:sz w:val="44"/>
          <w:szCs w:val="32"/>
        </w:rPr>
        <w:t>桓台县实验学校</w:t>
      </w:r>
      <w:r w:rsidR="00A25D1C" w:rsidRPr="00A77A50">
        <w:rPr>
          <w:rFonts w:ascii="方正小标宋简体" w:eastAsia="方正小标宋简体" w:hAnsi="黑体" w:cs="Times New Roman" w:hint="eastAsia"/>
          <w:sz w:val="44"/>
          <w:szCs w:val="32"/>
        </w:rPr>
        <w:t>2022年度</w:t>
      </w:r>
    </w:p>
    <w:p w:rsidR="00622527" w:rsidRPr="00A77A50" w:rsidRDefault="00A25D1C" w:rsidP="00AC34EE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32"/>
        </w:rPr>
      </w:pPr>
      <w:r w:rsidRPr="00A77A50">
        <w:rPr>
          <w:rFonts w:ascii="方正小标宋简体" w:eastAsia="方正小标宋简体" w:hAnsi="黑体" w:cs="Times New Roman" w:hint="eastAsia"/>
          <w:sz w:val="44"/>
          <w:szCs w:val="32"/>
        </w:rPr>
        <w:t>教务处工作计划</w:t>
      </w:r>
    </w:p>
    <w:p w:rsidR="00A77A50" w:rsidRDefault="00A77A50" w:rsidP="00A77A50">
      <w:pPr>
        <w:ind w:firstLineChars="200" w:firstLine="643"/>
        <w:rPr>
          <w:rFonts w:ascii="黑体" w:eastAsia="黑体" w:hAnsi="黑体"/>
          <w:b/>
          <w:sz w:val="32"/>
        </w:rPr>
      </w:pPr>
    </w:p>
    <w:p w:rsidR="00622527" w:rsidRDefault="00A25D1C" w:rsidP="00A77A50">
      <w:pPr>
        <w:ind w:firstLineChars="200" w:firstLine="643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一、指导思想</w:t>
      </w:r>
    </w:p>
    <w:p w:rsidR="00622527" w:rsidRDefault="00A25D1C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贯彻、落实省市县教学工作会议精神，坚持“让每个生命更精彩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 w:hint="eastAsia"/>
          <w:sz w:val="32"/>
          <w:szCs w:val="28"/>
        </w:rPr>
        <w:t>的办学理念，</w:t>
      </w:r>
      <w:r>
        <w:rPr>
          <w:rFonts w:ascii="仿宋" w:eastAsia="仿宋" w:hAnsi="仿宋"/>
          <w:sz w:val="32"/>
          <w:szCs w:val="28"/>
        </w:rPr>
        <w:t>以全面提高教育教学质量，促进教育内涵发展为目标，以构建高效课堂为重点，</w:t>
      </w:r>
      <w:r>
        <w:rPr>
          <w:rFonts w:ascii="仿宋" w:eastAsia="仿宋" w:hAnsi="仿宋" w:hint="eastAsia"/>
          <w:sz w:val="32"/>
          <w:szCs w:val="28"/>
        </w:rPr>
        <w:t>继续</w:t>
      </w:r>
      <w:r>
        <w:rPr>
          <w:rFonts w:ascii="仿宋" w:eastAsia="仿宋" w:hAnsi="仿宋"/>
          <w:sz w:val="32"/>
          <w:szCs w:val="28"/>
        </w:rPr>
        <w:t>实施课堂教学效率推进，</w:t>
      </w:r>
      <w:r>
        <w:rPr>
          <w:rFonts w:ascii="仿宋" w:eastAsia="仿宋" w:hAnsi="仿宋" w:hint="eastAsia"/>
          <w:sz w:val="32"/>
          <w:szCs w:val="28"/>
        </w:rPr>
        <w:t xml:space="preserve"> 将</w:t>
      </w:r>
      <w:r>
        <w:rPr>
          <w:rFonts w:ascii="仿宋" w:eastAsia="仿宋" w:hAnsi="仿宋"/>
          <w:sz w:val="32"/>
          <w:szCs w:val="28"/>
        </w:rPr>
        <w:t>加强教学规范、教师校本培训</w:t>
      </w:r>
      <w:r>
        <w:rPr>
          <w:rFonts w:ascii="仿宋" w:eastAsia="仿宋" w:hAnsi="仿宋" w:hint="eastAsia"/>
          <w:sz w:val="32"/>
          <w:szCs w:val="28"/>
        </w:rPr>
        <w:t>作为</w:t>
      </w:r>
      <w:r>
        <w:rPr>
          <w:rFonts w:ascii="仿宋" w:eastAsia="仿宋" w:hAnsi="仿宋"/>
          <w:sz w:val="32"/>
          <w:szCs w:val="28"/>
        </w:rPr>
        <w:t>主线，以“</w:t>
      </w:r>
      <w:r>
        <w:rPr>
          <w:rFonts w:ascii="仿宋" w:eastAsia="仿宋" w:hAnsi="仿宋" w:hint="eastAsia"/>
          <w:sz w:val="32"/>
          <w:szCs w:val="28"/>
        </w:rPr>
        <w:t>一师</w:t>
      </w:r>
      <w:proofErr w:type="gramStart"/>
      <w:r>
        <w:rPr>
          <w:rFonts w:ascii="仿宋" w:eastAsia="仿宋" w:hAnsi="仿宋" w:hint="eastAsia"/>
          <w:sz w:val="32"/>
          <w:szCs w:val="28"/>
        </w:rPr>
        <w:t>一</w:t>
      </w:r>
      <w:proofErr w:type="gramEnd"/>
      <w:r>
        <w:rPr>
          <w:rFonts w:ascii="仿宋" w:eastAsia="仿宋" w:hAnsi="仿宋" w:hint="eastAsia"/>
          <w:sz w:val="32"/>
          <w:szCs w:val="28"/>
        </w:rPr>
        <w:t>优课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 w:hint="eastAsia"/>
          <w:sz w:val="32"/>
          <w:szCs w:val="28"/>
        </w:rPr>
        <w:t>、“优化作业设计”</w:t>
      </w:r>
      <w:r>
        <w:rPr>
          <w:rFonts w:ascii="仿宋" w:eastAsia="仿宋" w:hAnsi="仿宋"/>
          <w:sz w:val="32"/>
          <w:szCs w:val="28"/>
        </w:rPr>
        <w:t>工程为载体，</w:t>
      </w:r>
      <w:r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/>
          <w:sz w:val="32"/>
          <w:szCs w:val="28"/>
        </w:rPr>
        <w:t>努力</w:t>
      </w:r>
      <w:proofErr w:type="gramStart"/>
      <w:r>
        <w:rPr>
          <w:rFonts w:ascii="仿宋" w:eastAsia="仿宋" w:hAnsi="仿宋"/>
          <w:sz w:val="32"/>
          <w:szCs w:val="28"/>
        </w:rPr>
        <w:t>践行</w:t>
      </w:r>
      <w:proofErr w:type="gramEnd"/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 w:hint="eastAsia"/>
          <w:sz w:val="32"/>
          <w:szCs w:val="28"/>
        </w:rPr>
        <w:t>小组合作</w:t>
      </w:r>
      <w:r>
        <w:rPr>
          <w:rFonts w:ascii="仿宋" w:eastAsia="仿宋" w:hAnsi="仿宋"/>
          <w:sz w:val="32"/>
          <w:szCs w:val="28"/>
        </w:rPr>
        <w:t>、当堂</w:t>
      </w:r>
      <w:r>
        <w:rPr>
          <w:rFonts w:ascii="仿宋" w:eastAsia="仿宋" w:hAnsi="仿宋" w:hint="eastAsia"/>
          <w:sz w:val="32"/>
          <w:szCs w:val="28"/>
        </w:rPr>
        <w:t>检测</w:t>
      </w:r>
      <w:r>
        <w:rPr>
          <w:rFonts w:ascii="仿宋" w:eastAsia="仿宋" w:hAnsi="仿宋"/>
          <w:sz w:val="32"/>
          <w:szCs w:val="28"/>
        </w:rPr>
        <w:t>”教学模式，</w:t>
      </w:r>
      <w:r>
        <w:rPr>
          <w:rFonts w:ascii="仿宋" w:eastAsia="仿宋" w:hAnsi="仿宋" w:hint="eastAsia"/>
          <w:sz w:val="32"/>
          <w:szCs w:val="28"/>
        </w:rPr>
        <w:t xml:space="preserve">向教科研要效益，脚踏实地、高质量、高效益地实施素质教育，全面提高教育教学质量。 </w:t>
      </w:r>
    </w:p>
    <w:p w:rsidR="00622527" w:rsidRDefault="00A25D1C" w:rsidP="00A77A50">
      <w:pPr>
        <w:ind w:firstLineChars="200" w:firstLine="643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二、工作重点</w:t>
      </w:r>
    </w:p>
    <w:p w:rsidR="00622527" w:rsidRDefault="00A25D1C">
      <w:pPr>
        <w:ind w:firstLineChars="250" w:firstLine="80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以扎实推进素质教育为目标，加强理论学习、转变思想观念、深化</w:t>
      </w:r>
      <w:r>
        <w:rPr>
          <w:rFonts w:ascii="仿宋" w:eastAsia="仿宋" w:hAnsi="仿宋" w:hint="eastAsia"/>
          <w:sz w:val="32"/>
          <w:szCs w:val="28"/>
        </w:rPr>
        <w:t>教学教改</w:t>
      </w:r>
      <w:r>
        <w:rPr>
          <w:rFonts w:ascii="仿宋" w:eastAsia="仿宋" w:hAnsi="仿宋"/>
          <w:sz w:val="32"/>
          <w:szCs w:val="28"/>
        </w:rPr>
        <w:t>工作，全面提高教学质量，不断探索</w:t>
      </w:r>
      <w:r>
        <w:rPr>
          <w:rFonts w:ascii="仿宋" w:eastAsia="仿宋" w:hAnsi="仿宋" w:hint="eastAsia"/>
          <w:sz w:val="32"/>
          <w:szCs w:val="28"/>
        </w:rPr>
        <w:t>“突出</w:t>
      </w:r>
      <w:r>
        <w:rPr>
          <w:rFonts w:ascii="仿宋" w:eastAsia="仿宋" w:hAnsi="仿宋"/>
          <w:sz w:val="32"/>
          <w:szCs w:val="28"/>
        </w:rPr>
        <w:t>学生主体，突出学习过程，突出合作探究”</w:t>
      </w:r>
      <w:r>
        <w:rPr>
          <w:rFonts w:ascii="仿宋" w:eastAsia="仿宋" w:hAnsi="仿宋" w:hint="eastAsia"/>
          <w:sz w:val="32"/>
          <w:szCs w:val="28"/>
        </w:rPr>
        <w:t>的</w:t>
      </w:r>
      <w:r>
        <w:rPr>
          <w:rFonts w:ascii="仿宋" w:eastAsia="仿宋" w:hAnsi="仿宋"/>
          <w:sz w:val="32"/>
          <w:szCs w:val="28"/>
        </w:rPr>
        <w:t>课堂教学模式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大力推崇</w:t>
      </w:r>
      <w:r>
        <w:rPr>
          <w:rFonts w:ascii="仿宋" w:eastAsia="仿宋" w:hAnsi="仿宋" w:hint="eastAsia"/>
          <w:sz w:val="32"/>
          <w:szCs w:val="28"/>
        </w:rPr>
        <w:t>课程整合</w:t>
      </w:r>
      <w:r>
        <w:rPr>
          <w:rFonts w:ascii="仿宋" w:eastAsia="仿宋" w:hAnsi="仿宋"/>
          <w:sz w:val="32"/>
          <w:szCs w:val="28"/>
        </w:rPr>
        <w:t>的新型课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促进教师从学习型到创新型，从经验性</w:t>
      </w:r>
      <w:r>
        <w:rPr>
          <w:rFonts w:ascii="仿宋" w:eastAsia="仿宋" w:hAnsi="仿宋" w:hint="eastAsia"/>
          <w:sz w:val="32"/>
          <w:szCs w:val="28"/>
        </w:rPr>
        <w:t>到</w:t>
      </w:r>
      <w:r>
        <w:rPr>
          <w:rFonts w:ascii="仿宋" w:eastAsia="仿宋" w:hAnsi="仿宋"/>
          <w:sz w:val="32"/>
          <w:szCs w:val="28"/>
        </w:rPr>
        <w:t>科研型的转变。</w:t>
      </w:r>
    </w:p>
    <w:p w:rsidR="00622527" w:rsidRDefault="00AC34EE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</w:t>
      </w:r>
      <w:r w:rsidR="00A25D1C" w:rsidRPr="00A25D1C">
        <w:rPr>
          <w:rFonts w:ascii="仿宋" w:eastAsia="仿宋" w:hAnsi="仿宋" w:hint="eastAsia"/>
          <w:sz w:val="32"/>
          <w:szCs w:val="28"/>
        </w:rPr>
        <w:t>借助</w:t>
      </w:r>
      <w:r w:rsidR="00A25D1C" w:rsidRPr="00A25D1C">
        <w:rPr>
          <w:rFonts w:ascii="仿宋" w:eastAsia="仿宋" w:hAnsi="仿宋"/>
          <w:sz w:val="32"/>
          <w:szCs w:val="28"/>
        </w:rPr>
        <w:t>“</w:t>
      </w:r>
      <w:r w:rsidR="00A25D1C" w:rsidRPr="00A25D1C">
        <w:rPr>
          <w:rFonts w:ascii="仿宋" w:eastAsia="仿宋" w:hAnsi="仿宋" w:hint="eastAsia"/>
          <w:sz w:val="32"/>
          <w:szCs w:val="28"/>
        </w:rPr>
        <w:t>一师</w:t>
      </w:r>
      <w:proofErr w:type="gramStart"/>
      <w:r w:rsidR="00A25D1C" w:rsidRPr="00A25D1C">
        <w:rPr>
          <w:rFonts w:ascii="仿宋" w:eastAsia="仿宋" w:hAnsi="仿宋" w:hint="eastAsia"/>
          <w:sz w:val="32"/>
          <w:szCs w:val="28"/>
        </w:rPr>
        <w:t>一</w:t>
      </w:r>
      <w:proofErr w:type="gramEnd"/>
      <w:r w:rsidR="00A25D1C" w:rsidRPr="00A25D1C">
        <w:rPr>
          <w:rFonts w:ascii="仿宋" w:eastAsia="仿宋" w:hAnsi="仿宋" w:hint="eastAsia"/>
          <w:sz w:val="32"/>
          <w:szCs w:val="28"/>
        </w:rPr>
        <w:t>优课</w:t>
      </w:r>
      <w:r w:rsidR="00A25D1C" w:rsidRPr="00A25D1C">
        <w:rPr>
          <w:rFonts w:ascii="仿宋" w:eastAsia="仿宋" w:hAnsi="仿宋"/>
          <w:sz w:val="32"/>
          <w:szCs w:val="28"/>
        </w:rPr>
        <w:t>”</w:t>
      </w:r>
      <w:r w:rsidR="00A25D1C" w:rsidRPr="00A25D1C">
        <w:rPr>
          <w:rFonts w:ascii="仿宋" w:eastAsia="仿宋" w:hAnsi="仿宋" w:hint="eastAsia"/>
          <w:sz w:val="32"/>
          <w:szCs w:val="28"/>
        </w:rPr>
        <w:t>平台，大力推行磨课、</w:t>
      </w:r>
      <w:proofErr w:type="gramStart"/>
      <w:r w:rsidR="00A25D1C" w:rsidRPr="00A25D1C">
        <w:rPr>
          <w:rFonts w:ascii="仿宋" w:eastAsia="仿宋" w:hAnsi="仿宋"/>
          <w:sz w:val="32"/>
          <w:szCs w:val="28"/>
        </w:rPr>
        <w:t>研</w:t>
      </w:r>
      <w:proofErr w:type="gramEnd"/>
      <w:r w:rsidR="00A25D1C" w:rsidRPr="00A25D1C">
        <w:rPr>
          <w:rFonts w:ascii="仿宋" w:eastAsia="仿宋" w:hAnsi="仿宋"/>
          <w:sz w:val="32"/>
          <w:szCs w:val="28"/>
        </w:rPr>
        <w:t>课</w:t>
      </w:r>
      <w:r w:rsidR="00A25D1C" w:rsidRPr="00A25D1C">
        <w:rPr>
          <w:rFonts w:ascii="仿宋" w:eastAsia="仿宋" w:hAnsi="仿宋" w:hint="eastAsia"/>
          <w:sz w:val="32"/>
          <w:szCs w:val="28"/>
        </w:rPr>
        <w:t>，在人人参与的良好氛围中，</w:t>
      </w:r>
      <w:r w:rsidR="00A25D1C" w:rsidRPr="00A25D1C">
        <w:rPr>
          <w:rFonts w:ascii="仿宋" w:eastAsia="仿宋" w:hAnsi="仿宋"/>
          <w:sz w:val="32"/>
          <w:szCs w:val="28"/>
        </w:rPr>
        <w:t>凝聚</w:t>
      </w:r>
      <w:r w:rsidR="00A25D1C" w:rsidRPr="00A25D1C">
        <w:rPr>
          <w:rFonts w:ascii="仿宋" w:eastAsia="仿宋" w:hAnsi="仿宋" w:hint="eastAsia"/>
          <w:sz w:val="32"/>
          <w:szCs w:val="28"/>
        </w:rPr>
        <w:t>智慧，追求课堂教学艺术，</w:t>
      </w:r>
      <w:r w:rsidR="00A25D1C" w:rsidRPr="00A25D1C">
        <w:rPr>
          <w:rFonts w:ascii="仿宋" w:eastAsia="仿宋" w:hAnsi="仿宋"/>
          <w:sz w:val="32"/>
          <w:szCs w:val="28"/>
        </w:rPr>
        <w:t>完善</w:t>
      </w:r>
      <w:r w:rsidR="00A25D1C" w:rsidRPr="00A25D1C">
        <w:rPr>
          <w:rFonts w:ascii="仿宋" w:eastAsia="仿宋" w:hAnsi="仿宋" w:hint="eastAsia"/>
          <w:sz w:val="32"/>
          <w:szCs w:val="28"/>
        </w:rPr>
        <w:t>高效课堂建设。</w:t>
      </w:r>
      <w:r w:rsidR="00A25D1C">
        <w:rPr>
          <w:rFonts w:ascii="仿宋" w:eastAsia="仿宋" w:hAnsi="仿宋" w:hint="eastAsia"/>
          <w:sz w:val="32"/>
          <w:szCs w:val="28"/>
        </w:rPr>
        <w:t>加大课程整合的力度，形成独特的适合学生发展的学校课程体系。开好化学引桥课、劳动实践等特色课程，完善校本</w:t>
      </w:r>
      <w:r w:rsidR="00A25D1C">
        <w:rPr>
          <w:rFonts w:ascii="仿宋" w:eastAsia="仿宋" w:hAnsi="仿宋"/>
          <w:sz w:val="32"/>
          <w:szCs w:val="28"/>
        </w:rPr>
        <w:t>课程</w:t>
      </w:r>
      <w:r w:rsidR="00A25D1C">
        <w:rPr>
          <w:rFonts w:ascii="仿宋" w:eastAsia="仿宋" w:hAnsi="仿宋"/>
          <w:sz w:val="32"/>
          <w:szCs w:val="28"/>
        </w:rPr>
        <w:lastRenderedPageBreak/>
        <w:t>的实施方式、考核机制，</w:t>
      </w:r>
      <w:r w:rsidR="00A25D1C">
        <w:rPr>
          <w:rFonts w:ascii="仿宋" w:eastAsia="仿宋" w:hAnsi="仿宋" w:hint="eastAsia"/>
          <w:sz w:val="32"/>
          <w:szCs w:val="28"/>
        </w:rPr>
        <w:t>积极创建适合学校课程的特色课程功能室；整合多种教学资源服务学校课程，围绕学校办学目标，结合地域文化特点，发挥教师本人特长，用好社区、家庭资源。</w:t>
      </w:r>
    </w:p>
    <w:p w:rsidR="00622527" w:rsidRDefault="00AC34EE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</w:t>
      </w:r>
      <w:r w:rsidR="00A25D1C" w:rsidRPr="00A25D1C">
        <w:rPr>
          <w:rFonts w:ascii="仿宋" w:eastAsia="仿宋" w:hAnsi="仿宋" w:hint="eastAsia"/>
          <w:sz w:val="32"/>
          <w:szCs w:val="28"/>
        </w:rPr>
        <w:t>依托教研组、</w:t>
      </w:r>
      <w:proofErr w:type="gramStart"/>
      <w:r w:rsidR="00A25D1C" w:rsidRPr="00A25D1C">
        <w:rPr>
          <w:rFonts w:ascii="仿宋" w:eastAsia="仿宋" w:hAnsi="仿宋" w:hint="eastAsia"/>
          <w:sz w:val="32"/>
          <w:szCs w:val="28"/>
        </w:rPr>
        <w:t>备课组做好</w:t>
      </w:r>
      <w:proofErr w:type="gramEnd"/>
      <w:r w:rsidR="00A25D1C" w:rsidRPr="00A25D1C">
        <w:rPr>
          <w:rFonts w:ascii="仿宋" w:eastAsia="仿宋" w:hAnsi="仿宋"/>
          <w:sz w:val="32"/>
          <w:szCs w:val="28"/>
        </w:rPr>
        <w:t>学科</w:t>
      </w:r>
      <w:r w:rsidR="00A25D1C" w:rsidRPr="00A25D1C">
        <w:rPr>
          <w:rFonts w:ascii="仿宋" w:eastAsia="仿宋" w:hAnsi="仿宋" w:hint="eastAsia"/>
          <w:sz w:val="32"/>
          <w:szCs w:val="28"/>
        </w:rPr>
        <w:t>活动建设。</w:t>
      </w:r>
      <w:r w:rsidR="00A25D1C">
        <w:rPr>
          <w:rFonts w:ascii="仿宋" w:eastAsia="仿宋" w:hAnsi="仿宋" w:hint="eastAsia"/>
          <w:sz w:val="32"/>
          <w:szCs w:val="28"/>
        </w:rPr>
        <w:t>旨在贯彻国务院《关于深化教育改革,全面推进素质教育的决定》的有关精神，落实教育部《基础教育课程改革纲要(试行)》方案，倡导研究性学习，进一步促进中学生学习方式的变革，让创新型人才脱颖而出。通过学科活动，激发学生爱科学、学科学的热情，引导中学生学好中学理科课程中最主要的内容并适当地拓宽知识面，鼓励他们探索科学在社会活动中的应用，激发他们钻研和应用科学的兴趣和热情，培养他们科学的思维能力、创新能力和实践能力，为在创新实践和学科能力方面表现突出的学生提供展现才智的机会，同时也为初中生更好的衔接高中课程夯实基础。</w:t>
      </w:r>
    </w:p>
    <w:p w:rsidR="00622527" w:rsidRDefault="00AC34EE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3.</w:t>
      </w:r>
      <w:r w:rsidR="00A25D1C" w:rsidRPr="00A25D1C">
        <w:rPr>
          <w:rFonts w:ascii="仿宋" w:eastAsia="仿宋" w:hAnsi="仿宋" w:hint="eastAsia"/>
          <w:sz w:val="32"/>
          <w:szCs w:val="28"/>
        </w:rPr>
        <w:t>继续</w:t>
      </w:r>
      <w:r w:rsidR="00A25D1C" w:rsidRPr="00A25D1C">
        <w:rPr>
          <w:rFonts w:ascii="仿宋" w:eastAsia="仿宋" w:hAnsi="仿宋"/>
          <w:sz w:val="32"/>
          <w:szCs w:val="28"/>
        </w:rPr>
        <w:t>探索</w:t>
      </w:r>
      <w:r w:rsidR="00A25D1C" w:rsidRPr="00A25D1C">
        <w:rPr>
          <w:rFonts w:ascii="仿宋" w:eastAsia="仿宋" w:hAnsi="仿宋" w:hint="eastAsia"/>
          <w:sz w:val="32"/>
          <w:szCs w:val="28"/>
        </w:rPr>
        <w:t>教学联合体发展</w:t>
      </w:r>
      <w:r w:rsidR="00A25D1C" w:rsidRPr="00A25D1C">
        <w:rPr>
          <w:rFonts w:ascii="仿宋" w:eastAsia="仿宋" w:hAnsi="仿宋"/>
          <w:sz w:val="32"/>
          <w:szCs w:val="28"/>
        </w:rPr>
        <w:t>模式。</w:t>
      </w:r>
      <w:r w:rsidR="00A25D1C">
        <w:rPr>
          <w:rFonts w:ascii="仿宋" w:eastAsia="仿宋" w:hAnsi="仿宋" w:hint="eastAsia"/>
          <w:sz w:val="32"/>
          <w:szCs w:val="28"/>
        </w:rPr>
        <w:t>我校</w:t>
      </w:r>
      <w:r w:rsidR="00A25D1C">
        <w:rPr>
          <w:rFonts w:ascii="仿宋" w:eastAsia="仿宋" w:hAnsi="仿宋"/>
          <w:sz w:val="32"/>
          <w:szCs w:val="28"/>
        </w:rPr>
        <w:t>与</w:t>
      </w:r>
      <w:r w:rsidR="00A25D1C">
        <w:rPr>
          <w:rFonts w:ascii="仿宋" w:eastAsia="仿宋" w:hAnsi="仿宋" w:hint="eastAsia"/>
          <w:sz w:val="32"/>
          <w:szCs w:val="28"/>
        </w:rPr>
        <w:t>荆家镇、田庄镇</w:t>
      </w:r>
      <w:r w:rsidR="00A25D1C">
        <w:rPr>
          <w:rFonts w:ascii="仿宋" w:eastAsia="仿宋" w:hAnsi="仿宋"/>
          <w:sz w:val="32"/>
          <w:szCs w:val="28"/>
        </w:rPr>
        <w:t>组成教育集团，</w:t>
      </w:r>
      <w:r w:rsidR="00A25D1C">
        <w:rPr>
          <w:rFonts w:ascii="仿宋" w:eastAsia="仿宋" w:hAnsi="仿宋" w:hint="eastAsia"/>
          <w:sz w:val="32"/>
          <w:szCs w:val="28"/>
        </w:rPr>
        <w:t>共同</w:t>
      </w:r>
      <w:r w:rsidR="00A25D1C">
        <w:rPr>
          <w:rFonts w:ascii="仿宋" w:eastAsia="仿宋" w:hAnsi="仿宋"/>
          <w:sz w:val="32"/>
          <w:szCs w:val="28"/>
        </w:rPr>
        <w:t>探索发展模式。</w:t>
      </w:r>
      <w:r w:rsidR="00A25D1C">
        <w:rPr>
          <w:rFonts w:ascii="仿宋" w:eastAsia="仿宋" w:hAnsi="仿宋" w:hint="eastAsia"/>
          <w:sz w:val="32"/>
          <w:szCs w:val="28"/>
        </w:rPr>
        <w:t>定期开展教研论坛、教学观摩、双师课堂等活动，有力地促进教育</w:t>
      </w:r>
      <w:r w:rsidR="00A25D1C">
        <w:rPr>
          <w:rFonts w:ascii="仿宋" w:eastAsia="仿宋" w:hAnsi="仿宋"/>
          <w:sz w:val="32"/>
          <w:szCs w:val="28"/>
        </w:rPr>
        <w:t>集团</w:t>
      </w:r>
      <w:r w:rsidR="00A25D1C">
        <w:rPr>
          <w:rFonts w:ascii="仿宋" w:eastAsia="仿宋" w:hAnsi="仿宋" w:hint="eastAsia"/>
          <w:sz w:val="32"/>
          <w:szCs w:val="28"/>
        </w:rPr>
        <w:t>教研水平不断提高。成立“名师</w:t>
      </w:r>
      <w:r w:rsidR="00A25D1C">
        <w:rPr>
          <w:rFonts w:ascii="仿宋" w:eastAsia="仿宋" w:hAnsi="仿宋"/>
          <w:sz w:val="32"/>
          <w:szCs w:val="28"/>
        </w:rPr>
        <w:t>工作室</w:t>
      </w:r>
      <w:r w:rsidR="00A25D1C">
        <w:rPr>
          <w:rFonts w:ascii="仿宋" w:eastAsia="仿宋" w:hAnsi="仿宋" w:hint="eastAsia"/>
          <w:sz w:val="32"/>
          <w:szCs w:val="28"/>
        </w:rPr>
        <w:t>”， 定期出示示范课并进行教研；借助QQ群开展网上教研、集体备课。</w:t>
      </w:r>
    </w:p>
    <w:p w:rsidR="00622527" w:rsidRDefault="00AC34EE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4.</w:t>
      </w:r>
      <w:r w:rsidR="00A25D1C" w:rsidRPr="00A25D1C">
        <w:rPr>
          <w:rFonts w:ascii="仿宋" w:eastAsia="仿宋" w:hAnsi="仿宋" w:hint="eastAsia"/>
          <w:sz w:val="32"/>
          <w:szCs w:val="28"/>
        </w:rPr>
        <w:t>将</w:t>
      </w:r>
      <w:r w:rsidR="00A25D1C" w:rsidRPr="00A25D1C">
        <w:rPr>
          <w:rFonts w:ascii="仿宋" w:eastAsia="仿宋" w:hAnsi="仿宋"/>
          <w:sz w:val="32"/>
          <w:szCs w:val="28"/>
        </w:rPr>
        <w:t>教师健身俱乐部</w:t>
      </w:r>
      <w:r w:rsidR="00A25D1C" w:rsidRPr="00A25D1C">
        <w:rPr>
          <w:rFonts w:ascii="仿宋" w:eastAsia="仿宋" w:hAnsi="仿宋" w:hint="eastAsia"/>
          <w:sz w:val="32"/>
          <w:szCs w:val="28"/>
        </w:rPr>
        <w:t>活动</w:t>
      </w:r>
      <w:r w:rsidR="00A25D1C" w:rsidRPr="00A25D1C">
        <w:rPr>
          <w:rFonts w:ascii="仿宋" w:eastAsia="仿宋" w:hAnsi="仿宋"/>
          <w:sz w:val="32"/>
          <w:szCs w:val="28"/>
        </w:rPr>
        <w:t>正常化。</w:t>
      </w:r>
      <w:r w:rsidR="00A25D1C">
        <w:rPr>
          <w:rFonts w:ascii="仿宋" w:eastAsia="仿宋" w:hAnsi="仿宋" w:hint="eastAsia"/>
          <w:sz w:val="32"/>
          <w:szCs w:val="28"/>
        </w:rPr>
        <w:t>为丰富广大教师课余生活，提高教师身体健康水平，推进全民健身运动的开展，增强全体教</w:t>
      </w:r>
      <w:r w:rsidR="00A25D1C">
        <w:rPr>
          <w:rFonts w:ascii="仿宋" w:eastAsia="仿宋" w:hAnsi="仿宋" w:hint="eastAsia"/>
          <w:sz w:val="32"/>
          <w:szCs w:val="28"/>
        </w:rPr>
        <w:lastRenderedPageBreak/>
        <w:t>职员工的体质，真正让每天锻炼一小时、健康工作五十年、幸福生活一辈子成为广大师生的实际行动，我校</w:t>
      </w:r>
      <w:r w:rsidR="00A25D1C">
        <w:rPr>
          <w:rFonts w:ascii="仿宋" w:eastAsia="仿宋" w:hAnsi="仿宋"/>
          <w:sz w:val="32"/>
          <w:szCs w:val="28"/>
        </w:rPr>
        <w:t>组织了</w:t>
      </w:r>
      <w:r w:rsidR="00A25D1C">
        <w:rPr>
          <w:rFonts w:ascii="仿宋" w:eastAsia="仿宋" w:hAnsi="仿宋" w:hint="eastAsia"/>
          <w:sz w:val="32"/>
          <w:szCs w:val="28"/>
        </w:rPr>
        <w:t>教师</w:t>
      </w:r>
      <w:r w:rsidR="00A25D1C">
        <w:rPr>
          <w:rFonts w:ascii="仿宋" w:eastAsia="仿宋" w:hAnsi="仿宋"/>
          <w:sz w:val="32"/>
          <w:szCs w:val="28"/>
        </w:rPr>
        <w:t>健身俱乐部。新学年</w:t>
      </w:r>
      <w:r w:rsidR="00A25D1C">
        <w:rPr>
          <w:rFonts w:ascii="仿宋" w:eastAsia="仿宋" w:hAnsi="仿宋" w:hint="eastAsia"/>
          <w:sz w:val="32"/>
          <w:szCs w:val="28"/>
        </w:rPr>
        <w:t>各俱乐部</w:t>
      </w:r>
      <w:r w:rsidR="00A25D1C">
        <w:rPr>
          <w:rFonts w:ascii="仿宋" w:eastAsia="仿宋" w:hAnsi="仿宋"/>
          <w:sz w:val="32"/>
          <w:szCs w:val="28"/>
        </w:rPr>
        <w:t>要按照章程、计划正常活动，督促老师们积极锻炼，健康生活。</w:t>
      </w:r>
    </w:p>
    <w:p w:rsidR="00622527" w:rsidRDefault="00AC34EE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5.</w:t>
      </w:r>
      <w:r w:rsidR="00A25D1C" w:rsidRPr="00A25D1C">
        <w:rPr>
          <w:rFonts w:ascii="仿宋" w:eastAsia="仿宋" w:hAnsi="仿宋" w:hint="eastAsia"/>
          <w:sz w:val="32"/>
          <w:szCs w:val="28"/>
        </w:rPr>
        <w:t>加大</w:t>
      </w:r>
      <w:r w:rsidR="00A25D1C" w:rsidRPr="00A25D1C">
        <w:rPr>
          <w:rFonts w:ascii="仿宋" w:eastAsia="仿宋" w:hAnsi="仿宋"/>
          <w:sz w:val="32"/>
          <w:szCs w:val="28"/>
        </w:rPr>
        <w:t>德育渗透课堂</w:t>
      </w:r>
      <w:r w:rsidR="00A25D1C" w:rsidRPr="00A25D1C">
        <w:rPr>
          <w:rFonts w:ascii="仿宋" w:eastAsia="仿宋" w:hAnsi="仿宋" w:hint="eastAsia"/>
          <w:sz w:val="32"/>
          <w:szCs w:val="28"/>
        </w:rPr>
        <w:t>的</w:t>
      </w:r>
      <w:r w:rsidR="00A25D1C" w:rsidRPr="00A25D1C">
        <w:rPr>
          <w:rFonts w:ascii="仿宋" w:eastAsia="仿宋" w:hAnsi="仿宋"/>
          <w:sz w:val="32"/>
          <w:szCs w:val="28"/>
        </w:rPr>
        <w:t>力度。</w:t>
      </w:r>
      <w:r w:rsidR="00A25D1C">
        <w:rPr>
          <w:rFonts w:ascii="仿宋" w:eastAsia="仿宋" w:hAnsi="仿宋"/>
          <w:sz w:val="32"/>
          <w:szCs w:val="28"/>
        </w:rPr>
        <w:t>课堂教学是德育的主渠道，德育内容应根据每堂课的教育目标展开，把教学目标转化为学生的学习目标渗透于教学中。教师要认真安排课堂教学的每一环节，指导学生的学习活动，强化学生的德育意识，帮助学生树立良好的德育观，充分调动学生的主观能动性，发挥学生学习的主体作用。</w:t>
      </w:r>
    </w:p>
    <w:p w:rsidR="00622527" w:rsidRDefault="00AC34EE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6.</w:t>
      </w:r>
      <w:r w:rsidR="00A25D1C" w:rsidRPr="00A25D1C">
        <w:rPr>
          <w:rFonts w:ascii="仿宋" w:eastAsia="仿宋" w:hAnsi="仿宋" w:hint="eastAsia"/>
          <w:sz w:val="32"/>
          <w:szCs w:val="28"/>
        </w:rPr>
        <w:t>完善课程建设，</w:t>
      </w:r>
      <w:r w:rsidR="00A25D1C" w:rsidRPr="00A25D1C">
        <w:rPr>
          <w:rFonts w:ascii="仿宋" w:eastAsia="仿宋" w:hAnsi="仿宋"/>
          <w:sz w:val="32"/>
          <w:szCs w:val="28"/>
        </w:rPr>
        <w:t>形成</w:t>
      </w:r>
      <w:r w:rsidR="00A25D1C" w:rsidRPr="00A25D1C">
        <w:rPr>
          <w:rFonts w:ascii="仿宋" w:eastAsia="仿宋" w:hAnsi="仿宋" w:hint="eastAsia"/>
          <w:sz w:val="32"/>
          <w:szCs w:val="28"/>
        </w:rPr>
        <w:t>课程特色。</w:t>
      </w:r>
      <w:r w:rsidR="00A25D1C">
        <w:rPr>
          <w:rFonts w:ascii="仿宋" w:eastAsia="仿宋" w:hAnsi="仿宋" w:hint="eastAsia"/>
          <w:sz w:val="32"/>
          <w:szCs w:val="28"/>
        </w:rPr>
        <w:t xml:space="preserve"> 对现有课程进行规划完善，让知识回归生活、</w:t>
      </w:r>
      <w:r w:rsidR="00A25D1C">
        <w:rPr>
          <w:rFonts w:ascii="仿宋" w:eastAsia="仿宋" w:hAnsi="仿宋"/>
          <w:sz w:val="32"/>
          <w:szCs w:val="28"/>
        </w:rPr>
        <w:t>回归</w:t>
      </w:r>
      <w:r w:rsidR="00A25D1C">
        <w:rPr>
          <w:rFonts w:ascii="仿宋" w:eastAsia="仿宋" w:hAnsi="仿宋" w:hint="eastAsia"/>
          <w:sz w:val="32"/>
          <w:szCs w:val="28"/>
        </w:rPr>
        <w:t>自然、</w:t>
      </w:r>
      <w:r w:rsidR="00A25D1C">
        <w:rPr>
          <w:rFonts w:ascii="仿宋" w:eastAsia="仿宋" w:hAnsi="仿宋"/>
          <w:sz w:val="32"/>
          <w:szCs w:val="28"/>
        </w:rPr>
        <w:t>回归</w:t>
      </w:r>
      <w:r w:rsidR="00A25D1C">
        <w:rPr>
          <w:rFonts w:ascii="仿宋" w:eastAsia="仿宋" w:hAnsi="仿宋" w:hint="eastAsia"/>
          <w:sz w:val="32"/>
          <w:szCs w:val="28"/>
        </w:rPr>
        <w:t>体验、</w:t>
      </w:r>
      <w:r w:rsidR="00A25D1C">
        <w:rPr>
          <w:rFonts w:ascii="仿宋" w:eastAsia="仿宋" w:hAnsi="仿宋"/>
          <w:sz w:val="32"/>
          <w:szCs w:val="28"/>
        </w:rPr>
        <w:t>回归</w:t>
      </w:r>
      <w:r w:rsidR="00A25D1C">
        <w:rPr>
          <w:rFonts w:ascii="仿宋" w:eastAsia="仿宋" w:hAnsi="仿宋" w:hint="eastAsia"/>
          <w:sz w:val="32"/>
          <w:szCs w:val="28"/>
        </w:rPr>
        <w:t>感悟，让格物致知的理念贯穿各科教学，</w:t>
      </w:r>
      <w:r w:rsidR="00A25D1C">
        <w:rPr>
          <w:rFonts w:ascii="仿宋" w:eastAsia="仿宋" w:hAnsi="仿宋"/>
          <w:sz w:val="32"/>
          <w:szCs w:val="28"/>
        </w:rPr>
        <w:t>逐步</w:t>
      </w:r>
      <w:r w:rsidR="00A25D1C">
        <w:rPr>
          <w:rFonts w:ascii="仿宋" w:eastAsia="仿宋" w:hAnsi="仿宋" w:hint="eastAsia"/>
          <w:sz w:val="32"/>
          <w:szCs w:val="28"/>
        </w:rPr>
        <w:t>形成我校的课程文化。</w:t>
      </w:r>
    </w:p>
    <w:p w:rsidR="00622527" w:rsidRPr="00A25D1C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A25D1C">
        <w:rPr>
          <w:rFonts w:ascii="仿宋" w:eastAsia="仿宋" w:hAnsi="仿宋" w:hint="eastAsia"/>
          <w:sz w:val="32"/>
          <w:szCs w:val="28"/>
        </w:rPr>
        <w:t>7.做好青年</w:t>
      </w:r>
      <w:r w:rsidRPr="00A25D1C">
        <w:rPr>
          <w:rFonts w:ascii="仿宋" w:eastAsia="仿宋" w:hAnsi="仿宋"/>
          <w:sz w:val="32"/>
          <w:szCs w:val="28"/>
        </w:rPr>
        <w:t>教师培养和</w:t>
      </w:r>
      <w:r w:rsidRPr="00A25D1C">
        <w:rPr>
          <w:rFonts w:ascii="仿宋" w:eastAsia="仿宋" w:hAnsi="仿宋" w:hint="eastAsia"/>
          <w:sz w:val="32"/>
          <w:szCs w:val="28"/>
        </w:rPr>
        <w:t>名师</w:t>
      </w:r>
      <w:r w:rsidRPr="00A25D1C">
        <w:rPr>
          <w:rFonts w:ascii="仿宋" w:eastAsia="仿宋" w:hAnsi="仿宋"/>
          <w:sz w:val="32"/>
          <w:szCs w:val="28"/>
        </w:rPr>
        <w:t>成长工程。</w:t>
      </w:r>
    </w:p>
    <w:p w:rsidR="00622527" w:rsidRDefault="00A25D1C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三年内的青年教师依托“青蓝工程”力求站稳讲台，成为业务熟练的老师；度过</w:t>
      </w:r>
      <w:r>
        <w:rPr>
          <w:rFonts w:ascii="仿宋" w:eastAsia="仿宋" w:hAnsi="仿宋"/>
          <w:sz w:val="32"/>
          <w:szCs w:val="28"/>
        </w:rPr>
        <w:t>入</w:t>
      </w:r>
      <w:proofErr w:type="gramStart"/>
      <w:r>
        <w:rPr>
          <w:rFonts w:ascii="仿宋" w:eastAsia="仿宋" w:hAnsi="仿宋"/>
          <w:sz w:val="32"/>
          <w:szCs w:val="28"/>
        </w:rPr>
        <w:t>职阶段</w:t>
      </w:r>
      <w:proofErr w:type="gramEnd"/>
      <w:r>
        <w:rPr>
          <w:rFonts w:ascii="仿宋" w:eastAsia="仿宋" w:hAnsi="仿宋"/>
          <w:sz w:val="32"/>
          <w:szCs w:val="28"/>
        </w:rPr>
        <w:t>的教师</w:t>
      </w:r>
      <w:r>
        <w:rPr>
          <w:rFonts w:ascii="仿宋" w:eastAsia="仿宋" w:hAnsi="仿宋" w:hint="eastAsia"/>
          <w:sz w:val="32"/>
          <w:szCs w:val="28"/>
        </w:rPr>
        <w:t>立足</w:t>
      </w:r>
      <w:r>
        <w:rPr>
          <w:rFonts w:ascii="仿宋" w:eastAsia="仿宋" w:hAnsi="仿宋"/>
          <w:sz w:val="32"/>
          <w:szCs w:val="28"/>
        </w:rPr>
        <w:t>当下，找准自我发展的方向，持之以恒的努力实践，</w:t>
      </w:r>
      <w:r>
        <w:rPr>
          <w:rFonts w:ascii="仿宋" w:eastAsia="仿宋" w:hAnsi="仿宋" w:hint="eastAsia"/>
          <w:sz w:val="32"/>
          <w:szCs w:val="28"/>
        </w:rPr>
        <w:t>创</w:t>
      </w:r>
      <w:r>
        <w:rPr>
          <w:rFonts w:ascii="仿宋" w:eastAsia="仿宋" w:hAnsi="仿宋"/>
          <w:sz w:val="32"/>
          <w:szCs w:val="28"/>
        </w:rPr>
        <w:t>特色，</w:t>
      </w:r>
      <w:r>
        <w:rPr>
          <w:rFonts w:ascii="仿宋" w:eastAsia="仿宋" w:hAnsi="仿宋" w:hint="eastAsia"/>
          <w:sz w:val="32"/>
          <w:szCs w:val="28"/>
        </w:rPr>
        <w:t>创</w:t>
      </w:r>
      <w:r>
        <w:rPr>
          <w:rFonts w:ascii="仿宋" w:eastAsia="仿宋" w:hAnsi="仿宋"/>
          <w:sz w:val="32"/>
          <w:szCs w:val="28"/>
        </w:rPr>
        <w:t>佳绩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以</w:t>
      </w:r>
      <w:r>
        <w:rPr>
          <w:rFonts w:ascii="仿宋" w:eastAsia="仿宋" w:hAnsi="仿宋" w:hint="eastAsia"/>
          <w:sz w:val="32"/>
          <w:szCs w:val="28"/>
        </w:rPr>
        <w:t>争</w:t>
      </w:r>
      <w:r>
        <w:rPr>
          <w:rFonts w:ascii="仿宋" w:eastAsia="仿宋" w:hAnsi="仿宋"/>
          <w:sz w:val="32"/>
          <w:szCs w:val="28"/>
        </w:rPr>
        <w:t>当</w:t>
      </w:r>
      <w:r>
        <w:rPr>
          <w:rFonts w:ascii="仿宋" w:eastAsia="仿宋" w:hAnsi="仿宋" w:hint="eastAsia"/>
          <w:sz w:val="32"/>
          <w:szCs w:val="28"/>
        </w:rPr>
        <w:t>省市县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 w:hint="eastAsia"/>
          <w:sz w:val="32"/>
          <w:szCs w:val="28"/>
        </w:rPr>
        <w:t>学科</w:t>
      </w:r>
      <w:r>
        <w:rPr>
          <w:rFonts w:ascii="仿宋" w:eastAsia="仿宋" w:hAnsi="仿宋"/>
          <w:sz w:val="32"/>
          <w:szCs w:val="28"/>
        </w:rPr>
        <w:t>带头人”“</w:t>
      </w:r>
      <w:r>
        <w:rPr>
          <w:rFonts w:ascii="仿宋" w:eastAsia="仿宋" w:hAnsi="仿宋" w:hint="eastAsia"/>
          <w:sz w:val="32"/>
          <w:szCs w:val="28"/>
        </w:rPr>
        <w:t>教学能手</w:t>
      </w:r>
      <w:r>
        <w:rPr>
          <w:rFonts w:ascii="仿宋" w:eastAsia="仿宋" w:hAnsi="仿宋"/>
          <w:sz w:val="32"/>
          <w:szCs w:val="28"/>
        </w:rPr>
        <w:t>”“</w:t>
      </w:r>
      <w:r>
        <w:rPr>
          <w:rFonts w:ascii="仿宋" w:eastAsia="仿宋" w:hAnsi="仿宋" w:hint="eastAsia"/>
          <w:sz w:val="32"/>
          <w:szCs w:val="28"/>
        </w:rPr>
        <w:t>骨干</w:t>
      </w:r>
      <w:r>
        <w:rPr>
          <w:rFonts w:ascii="仿宋" w:eastAsia="仿宋" w:hAnsi="仿宋"/>
          <w:sz w:val="32"/>
          <w:szCs w:val="28"/>
        </w:rPr>
        <w:t>教师”</w:t>
      </w:r>
      <w:r>
        <w:rPr>
          <w:rFonts w:ascii="仿宋" w:eastAsia="仿宋" w:hAnsi="仿宋" w:hint="eastAsia"/>
          <w:sz w:val="32"/>
          <w:szCs w:val="28"/>
        </w:rPr>
        <w:t>为</w:t>
      </w:r>
      <w:r>
        <w:rPr>
          <w:rFonts w:ascii="仿宋" w:eastAsia="仿宋" w:hAnsi="仿宋"/>
          <w:sz w:val="32"/>
          <w:szCs w:val="28"/>
        </w:rPr>
        <w:t>目标，尽早成为“</w:t>
      </w:r>
      <w:r>
        <w:rPr>
          <w:rFonts w:ascii="仿宋" w:eastAsia="仿宋" w:hAnsi="仿宋" w:hint="eastAsia"/>
          <w:sz w:val="32"/>
          <w:szCs w:val="28"/>
        </w:rPr>
        <w:t>名师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 w:hint="eastAsia"/>
          <w:sz w:val="32"/>
          <w:szCs w:val="28"/>
        </w:rPr>
        <w:t>。为已经成为市级骨干的教师成立“名师工作室”，发挥名师的辐射带动作用，促进我校教师队伍的有序成长。</w:t>
      </w:r>
    </w:p>
    <w:p w:rsidR="00622527" w:rsidRPr="00A25D1C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A25D1C">
        <w:rPr>
          <w:rFonts w:ascii="仿宋" w:eastAsia="仿宋" w:hAnsi="仿宋" w:hint="eastAsia"/>
          <w:sz w:val="32"/>
          <w:szCs w:val="28"/>
        </w:rPr>
        <w:t>8.挖掘“教学嘉年华”的延续力，</w:t>
      </w:r>
      <w:r w:rsidRPr="00A25D1C">
        <w:rPr>
          <w:rFonts w:ascii="仿宋" w:eastAsia="仿宋" w:hAnsi="仿宋"/>
          <w:sz w:val="32"/>
          <w:szCs w:val="28"/>
        </w:rPr>
        <w:t>促进</w:t>
      </w:r>
      <w:r w:rsidRPr="00A25D1C">
        <w:rPr>
          <w:rFonts w:ascii="仿宋" w:eastAsia="仿宋" w:hAnsi="仿宋" w:hint="eastAsia"/>
          <w:sz w:val="32"/>
          <w:szCs w:val="28"/>
        </w:rPr>
        <w:t>课堂教学质量再提升。</w:t>
      </w:r>
    </w:p>
    <w:p w:rsidR="00622527" w:rsidRDefault="00A25D1C" w:rsidP="00AC34EE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“课堂风采展”旨在</w:t>
      </w:r>
      <w:r>
        <w:rPr>
          <w:rFonts w:ascii="仿宋" w:eastAsia="仿宋" w:hAnsi="仿宋"/>
          <w:bCs/>
          <w:sz w:val="32"/>
          <w:szCs w:val="32"/>
        </w:rPr>
        <w:t>为教师的专业成长搭建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起</w:t>
      </w:r>
      <w:r>
        <w:rPr>
          <w:rFonts w:ascii="仿宋" w:eastAsia="仿宋" w:hAnsi="仿宋"/>
          <w:bCs/>
          <w:sz w:val="32"/>
          <w:szCs w:val="32"/>
        </w:rPr>
        <w:t>展示</w:t>
      </w:r>
      <w:proofErr w:type="gramEnd"/>
      <w:r>
        <w:rPr>
          <w:rFonts w:ascii="仿宋" w:eastAsia="仿宋" w:hAnsi="仿宋"/>
          <w:bCs/>
          <w:sz w:val="32"/>
          <w:szCs w:val="32"/>
        </w:rPr>
        <w:t>教学风采、交流教学方法、积累教学经验的平台，营造</w:t>
      </w:r>
      <w:r>
        <w:rPr>
          <w:rFonts w:ascii="仿宋" w:eastAsia="仿宋" w:hAnsi="仿宋" w:hint="eastAsia"/>
          <w:bCs/>
          <w:sz w:val="32"/>
          <w:szCs w:val="32"/>
        </w:rPr>
        <w:t>出</w:t>
      </w:r>
      <w:r>
        <w:rPr>
          <w:rFonts w:ascii="仿宋" w:eastAsia="仿宋" w:hAnsi="仿宋"/>
          <w:bCs/>
          <w:sz w:val="32"/>
          <w:szCs w:val="32"/>
        </w:rPr>
        <w:t>“爱教、重教、乐教”的教学氛围，</w:t>
      </w:r>
      <w:r>
        <w:rPr>
          <w:rFonts w:ascii="仿宋" w:eastAsia="仿宋" w:hAnsi="仿宋" w:hint="eastAsia"/>
          <w:bCs/>
          <w:sz w:val="32"/>
          <w:szCs w:val="32"/>
        </w:rPr>
        <w:t xml:space="preserve"> 促进每位教师</w:t>
      </w:r>
      <w:r>
        <w:rPr>
          <w:rFonts w:ascii="仿宋" w:eastAsia="仿宋" w:hAnsi="仿宋"/>
          <w:bCs/>
          <w:sz w:val="32"/>
          <w:szCs w:val="32"/>
        </w:rPr>
        <w:t>积极投身于构建高效课堂、提升教学效益的活动中，实现德才双提升。</w:t>
      </w:r>
      <w:r>
        <w:rPr>
          <w:rFonts w:ascii="仿宋" w:eastAsia="仿宋" w:hAnsi="仿宋" w:hint="eastAsia"/>
          <w:bCs/>
          <w:sz w:val="32"/>
          <w:szCs w:val="32"/>
        </w:rPr>
        <w:t>“教研</w:t>
      </w:r>
      <w:r>
        <w:rPr>
          <w:rFonts w:ascii="仿宋" w:eastAsia="仿宋" w:hAnsi="仿宋"/>
          <w:bCs/>
          <w:sz w:val="32"/>
          <w:szCs w:val="32"/>
        </w:rPr>
        <w:t>活动展示</w:t>
      </w:r>
      <w:r>
        <w:rPr>
          <w:rFonts w:ascii="仿宋" w:eastAsia="仿宋" w:hAnsi="仿宋" w:hint="eastAsia"/>
          <w:bCs/>
          <w:sz w:val="32"/>
          <w:szCs w:val="32"/>
        </w:rPr>
        <w:t>”力求</w:t>
      </w:r>
      <w:r>
        <w:rPr>
          <w:rFonts w:ascii="仿宋" w:eastAsia="仿宋" w:hAnsi="仿宋"/>
          <w:bCs/>
          <w:sz w:val="32"/>
          <w:szCs w:val="32"/>
        </w:rPr>
        <w:t>各教研组</w:t>
      </w:r>
      <w:r>
        <w:rPr>
          <w:rFonts w:ascii="仿宋" w:eastAsia="仿宋" w:hAnsi="仿宋" w:hint="eastAsia"/>
          <w:bCs/>
          <w:sz w:val="32"/>
          <w:szCs w:val="32"/>
        </w:rPr>
        <w:t>能够</w:t>
      </w:r>
      <w:r>
        <w:rPr>
          <w:rFonts w:ascii="仿宋" w:eastAsia="仿宋" w:hAnsi="仿宋"/>
          <w:bCs/>
          <w:sz w:val="32"/>
          <w:szCs w:val="32"/>
        </w:rPr>
        <w:t>有目的、有过程、有方法地分析和解决学校课程实施、教育教学过程中，所面临的各种具体教育教学问题，</w:t>
      </w:r>
      <w:r>
        <w:rPr>
          <w:rFonts w:ascii="仿宋" w:eastAsia="仿宋" w:hAnsi="仿宋" w:hint="eastAsia"/>
          <w:bCs/>
          <w:sz w:val="32"/>
          <w:szCs w:val="32"/>
        </w:rPr>
        <w:t>在实践</w:t>
      </w:r>
      <w:r>
        <w:rPr>
          <w:rFonts w:ascii="仿宋" w:eastAsia="仿宋" w:hAnsi="仿宋"/>
          <w:bCs/>
          <w:sz w:val="32"/>
          <w:szCs w:val="32"/>
        </w:rPr>
        <w:t>中反思，在反思中进步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/>
          <w:bCs/>
          <w:sz w:val="32"/>
          <w:szCs w:val="32"/>
        </w:rPr>
        <w:t>以促进</w:t>
      </w:r>
      <w:r>
        <w:rPr>
          <w:rFonts w:ascii="仿宋" w:eastAsia="仿宋" w:hAnsi="仿宋" w:hint="eastAsia"/>
          <w:bCs/>
          <w:sz w:val="32"/>
          <w:szCs w:val="32"/>
        </w:rPr>
        <w:t>教研组及</w:t>
      </w:r>
      <w:r>
        <w:rPr>
          <w:rFonts w:ascii="仿宋" w:eastAsia="仿宋" w:hAnsi="仿宋"/>
          <w:bCs/>
          <w:sz w:val="32"/>
          <w:szCs w:val="32"/>
        </w:rPr>
        <w:t>每一位教师的专业发展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。</w:t>
      </w:r>
      <w:r>
        <w:rPr>
          <w:rFonts w:ascii="仿宋" w:eastAsia="仿宋" w:hAnsi="仿宋" w:hint="eastAsia"/>
          <w:bCs/>
          <w:sz w:val="32"/>
          <w:szCs w:val="32"/>
        </w:rPr>
        <w:t>“教学</w:t>
      </w:r>
      <w:r>
        <w:rPr>
          <w:rFonts w:ascii="仿宋" w:eastAsia="仿宋" w:hAnsi="仿宋"/>
          <w:bCs/>
          <w:sz w:val="32"/>
          <w:szCs w:val="32"/>
        </w:rPr>
        <w:t>成果</w:t>
      </w:r>
      <w:r>
        <w:rPr>
          <w:rFonts w:ascii="仿宋" w:eastAsia="仿宋" w:hAnsi="仿宋" w:hint="eastAsia"/>
          <w:bCs/>
          <w:sz w:val="32"/>
          <w:szCs w:val="32"/>
        </w:rPr>
        <w:t>展”将</w:t>
      </w:r>
      <w:r>
        <w:rPr>
          <w:rFonts w:ascii="仿宋" w:eastAsia="仿宋" w:hAnsi="仿宋"/>
          <w:bCs/>
          <w:sz w:val="32"/>
          <w:szCs w:val="32"/>
        </w:rPr>
        <w:t>教师备课本、学生作业本、学生习作、教师论文</w:t>
      </w:r>
      <w:r>
        <w:rPr>
          <w:rFonts w:ascii="仿宋" w:eastAsia="仿宋" w:hAnsi="仿宋" w:hint="eastAsia"/>
          <w:bCs/>
          <w:sz w:val="32"/>
          <w:szCs w:val="32"/>
        </w:rPr>
        <w:t>等</w:t>
      </w:r>
      <w:r>
        <w:rPr>
          <w:rFonts w:ascii="仿宋" w:eastAsia="仿宋" w:hAnsi="仿宋"/>
          <w:bCs/>
          <w:sz w:val="32"/>
          <w:szCs w:val="32"/>
        </w:rPr>
        <w:t>进行</w:t>
      </w:r>
      <w:r>
        <w:rPr>
          <w:rFonts w:ascii="仿宋" w:eastAsia="仿宋" w:hAnsi="仿宋" w:hint="eastAsia"/>
          <w:bCs/>
          <w:sz w:val="32"/>
          <w:szCs w:val="32"/>
        </w:rPr>
        <w:t>展评</w:t>
      </w:r>
      <w:r>
        <w:rPr>
          <w:rFonts w:ascii="仿宋" w:eastAsia="仿宋" w:hAnsi="仿宋"/>
          <w:bCs/>
          <w:sz w:val="32"/>
          <w:szCs w:val="32"/>
        </w:rPr>
        <w:t>，以激发</w:t>
      </w:r>
      <w:r>
        <w:rPr>
          <w:rFonts w:ascii="仿宋" w:eastAsia="仿宋" w:hAnsi="仿宋" w:hint="eastAsia"/>
          <w:bCs/>
          <w:sz w:val="32"/>
          <w:szCs w:val="32"/>
        </w:rPr>
        <w:t>师生见贤思齐</w:t>
      </w:r>
      <w:r>
        <w:rPr>
          <w:rFonts w:ascii="仿宋" w:eastAsia="仿宋" w:hAnsi="仿宋"/>
          <w:bCs/>
          <w:sz w:val="32"/>
          <w:szCs w:val="32"/>
        </w:rPr>
        <w:t>，弘扬正能量。</w:t>
      </w:r>
    </w:p>
    <w:p w:rsidR="00622527" w:rsidRPr="00A25D1C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A25D1C">
        <w:rPr>
          <w:rFonts w:ascii="仿宋" w:eastAsia="仿宋" w:hAnsi="仿宋" w:hint="eastAsia"/>
          <w:sz w:val="32"/>
          <w:szCs w:val="28"/>
        </w:rPr>
        <w:t>9.进一步推进教研组引领、培训、协调、研究功能。</w:t>
      </w:r>
    </w:p>
    <w:p w:rsidR="00622527" w:rsidRDefault="00A25D1C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明确教研组</w:t>
      </w:r>
      <w:r>
        <w:rPr>
          <w:rFonts w:ascii="仿宋" w:eastAsia="仿宋" w:hAnsi="仿宋"/>
          <w:sz w:val="32"/>
          <w:szCs w:val="28"/>
        </w:rPr>
        <w:t>担负着</w:t>
      </w:r>
      <w:r>
        <w:rPr>
          <w:rFonts w:ascii="仿宋" w:eastAsia="仿宋" w:hAnsi="仿宋" w:hint="eastAsia"/>
          <w:sz w:val="32"/>
          <w:szCs w:val="28"/>
        </w:rPr>
        <w:t>保证</w:t>
      </w:r>
      <w:r>
        <w:rPr>
          <w:rFonts w:ascii="仿宋" w:eastAsia="仿宋" w:hAnsi="仿宋"/>
          <w:sz w:val="32"/>
          <w:szCs w:val="28"/>
        </w:rPr>
        <w:t>学科质量、</w:t>
      </w:r>
      <w:r>
        <w:rPr>
          <w:rFonts w:ascii="仿宋" w:eastAsia="仿宋" w:hAnsi="仿宋" w:hint="eastAsia"/>
          <w:sz w:val="32"/>
          <w:szCs w:val="28"/>
        </w:rPr>
        <w:t>促进</w:t>
      </w:r>
      <w:r>
        <w:rPr>
          <w:rFonts w:ascii="仿宋" w:eastAsia="仿宋" w:hAnsi="仿宋"/>
          <w:sz w:val="32"/>
          <w:szCs w:val="28"/>
        </w:rPr>
        <w:t>教师</w:t>
      </w:r>
      <w:r>
        <w:rPr>
          <w:rFonts w:ascii="仿宋" w:eastAsia="仿宋" w:hAnsi="仿宋" w:hint="eastAsia"/>
          <w:sz w:val="32"/>
          <w:szCs w:val="28"/>
        </w:rPr>
        <w:t>成长</w:t>
      </w:r>
      <w:r>
        <w:rPr>
          <w:rFonts w:ascii="仿宋" w:eastAsia="仿宋" w:hAnsi="仿宋"/>
          <w:sz w:val="32"/>
          <w:szCs w:val="28"/>
        </w:rPr>
        <w:t>、</w:t>
      </w:r>
      <w:r>
        <w:rPr>
          <w:rFonts w:ascii="仿宋" w:eastAsia="仿宋" w:hAnsi="仿宋" w:hint="eastAsia"/>
          <w:sz w:val="32"/>
          <w:szCs w:val="28"/>
        </w:rPr>
        <w:t>形成课程</w:t>
      </w:r>
      <w:r>
        <w:rPr>
          <w:rFonts w:ascii="仿宋" w:eastAsia="仿宋" w:hAnsi="仿宋"/>
          <w:sz w:val="32"/>
          <w:szCs w:val="28"/>
        </w:rPr>
        <w:t>文化等多重职责。</w:t>
      </w:r>
      <w:r>
        <w:rPr>
          <w:rFonts w:ascii="仿宋" w:eastAsia="仿宋" w:hAnsi="仿宋" w:hint="eastAsia"/>
          <w:sz w:val="32"/>
          <w:szCs w:val="28"/>
        </w:rPr>
        <w:t>出色</w:t>
      </w:r>
      <w:r>
        <w:rPr>
          <w:rFonts w:ascii="仿宋" w:eastAsia="仿宋" w:hAnsi="仿宋"/>
          <w:sz w:val="32"/>
          <w:szCs w:val="28"/>
        </w:rPr>
        <w:t>的教研组</w:t>
      </w:r>
      <w:r>
        <w:rPr>
          <w:rFonts w:ascii="仿宋" w:eastAsia="仿宋" w:hAnsi="仿宋" w:hint="eastAsia"/>
          <w:sz w:val="32"/>
          <w:szCs w:val="28"/>
        </w:rPr>
        <w:t>将是</w:t>
      </w:r>
      <w:r>
        <w:rPr>
          <w:rFonts w:ascii="仿宋" w:eastAsia="仿宋" w:hAnsi="仿宋"/>
          <w:sz w:val="32"/>
          <w:szCs w:val="28"/>
        </w:rPr>
        <w:t>学校</w:t>
      </w:r>
      <w:r>
        <w:rPr>
          <w:rFonts w:ascii="仿宋" w:eastAsia="仿宋" w:hAnsi="仿宋" w:hint="eastAsia"/>
          <w:sz w:val="32"/>
          <w:szCs w:val="28"/>
        </w:rPr>
        <w:t>内涵发展</w:t>
      </w:r>
      <w:r>
        <w:rPr>
          <w:rFonts w:ascii="仿宋" w:eastAsia="仿宋" w:hAnsi="仿宋"/>
          <w:sz w:val="32"/>
          <w:szCs w:val="28"/>
        </w:rPr>
        <w:t>的</w:t>
      </w:r>
      <w:r>
        <w:rPr>
          <w:rFonts w:ascii="仿宋" w:eastAsia="仿宋" w:hAnsi="仿宋" w:hint="eastAsia"/>
          <w:sz w:val="32"/>
          <w:szCs w:val="28"/>
        </w:rPr>
        <w:t>有力</w:t>
      </w:r>
      <w:r>
        <w:rPr>
          <w:rFonts w:ascii="仿宋" w:eastAsia="仿宋" w:hAnsi="仿宋"/>
          <w:sz w:val="32"/>
          <w:szCs w:val="28"/>
        </w:rPr>
        <w:t>名牌。</w:t>
      </w:r>
    </w:p>
    <w:p w:rsidR="00622527" w:rsidRPr="00A25D1C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A25D1C">
        <w:rPr>
          <w:rFonts w:ascii="仿宋" w:eastAsia="仿宋" w:hAnsi="仿宋"/>
          <w:sz w:val="32"/>
          <w:szCs w:val="28"/>
        </w:rPr>
        <w:t>1</w:t>
      </w:r>
      <w:r w:rsidRPr="00A25D1C">
        <w:rPr>
          <w:rFonts w:ascii="仿宋" w:eastAsia="仿宋" w:hAnsi="仿宋" w:hint="eastAsia"/>
          <w:sz w:val="32"/>
          <w:szCs w:val="28"/>
        </w:rPr>
        <w:t>0.加强备课组建设，落实备课常规。</w:t>
      </w:r>
    </w:p>
    <w:p w:rsidR="00622527" w:rsidRDefault="00A25D1C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落实</w:t>
      </w:r>
      <w:proofErr w:type="gramStart"/>
      <w:r>
        <w:rPr>
          <w:rFonts w:ascii="仿宋" w:eastAsia="仿宋" w:hAnsi="仿宋" w:hint="eastAsia"/>
          <w:sz w:val="32"/>
          <w:szCs w:val="28"/>
        </w:rPr>
        <w:t>一</w:t>
      </w:r>
      <w:proofErr w:type="gramEnd"/>
      <w:r>
        <w:rPr>
          <w:rFonts w:ascii="仿宋" w:eastAsia="仿宋" w:hAnsi="仿宋" w:hint="eastAsia"/>
          <w:sz w:val="32"/>
          <w:szCs w:val="28"/>
        </w:rPr>
        <w:t>备</w:t>
      </w:r>
      <w:proofErr w:type="gramStart"/>
      <w:r>
        <w:rPr>
          <w:rFonts w:ascii="仿宋" w:eastAsia="仿宋" w:hAnsi="仿宋" w:hint="eastAsia"/>
          <w:sz w:val="32"/>
          <w:szCs w:val="28"/>
        </w:rPr>
        <w:t>和二备的</w:t>
      </w:r>
      <w:proofErr w:type="gramEnd"/>
      <w:r>
        <w:rPr>
          <w:rFonts w:ascii="仿宋" w:eastAsia="仿宋" w:hAnsi="仿宋" w:hint="eastAsia"/>
          <w:sz w:val="32"/>
          <w:szCs w:val="28"/>
        </w:rPr>
        <w:t>检查监督。当前</w:t>
      </w:r>
      <w:r>
        <w:rPr>
          <w:rFonts w:ascii="仿宋" w:eastAsia="仿宋" w:hAnsi="仿宋"/>
          <w:sz w:val="32"/>
          <w:szCs w:val="28"/>
        </w:rPr>
        <w:t>办公室的布置更有利于年级</w:t>
      </w:r>
      <w:proofErr w:type="gramStart"/>
      <w:r>
        <w:rPr>
          <w:rFonts w:ascii="仿宋" w:eastAsia="仿宋" w:hAnsi="仿宋"/>
          <w:sz w:val="32"/>
          <w:szCs w:val="28"/>
        </w:rPr>
        <w:t>组团队</w:t>
      </w:r>
      <w:proofErr w:type="gramEnd"/>
      <w:r>
        <w:rPr>
          <w:rFonts w:ascii="仿宋" w:eastAsia="仿宋" w:hAnsi="仿宋"/>
          <w:sz w:val="32"/>
          <w:szCs w:val="28"/>
        </w:rPr>
        <w:t>的建设，</w:t>
      </w:r>
      <w:r>
        <w:rPr>
          <w:rFonts w:ascii="仿宋" w:eastAsia="仿宋" w:hAnsi="仿宋" w:hint="eastAsia"/>
          <w:sz w:val="32"/>
          <w:szCs w:val="28"/>
        </w:rPr>
        <w:t>备课组</w:t>
      </w:r>
      <w:r>
        <w:rPr>
          <w:rFonts w:ascii="仿宋" w:eastAsia="仿宋" w:hAnsi="仿宋"/>
          <w:sz w:val="32"/>
          <w:szCs w:val="28"/>
        </w:rPr>
        <w:t>建设的力度稍微有些淡化，但</w:t>
      </w:r>
      <w:proofErr w:type="gramStart"/>
      <w:r>
        <w:rPr>
          <w:rFonts w:ascii="仿宋" w:eastAsia="仿宋" w:hAnsi="仿宋"/>
          <w:sz w:val="32"/>
          <w:szCs w:val="28"/>
        </w:rPr>
        <w:t>备课组仍然</w:t>
      </w:r>
      <w:proofErr w:type="gramEnd"/>
      <w:r>
        <w:rPr>
          <w:rFonts w:ascii="仿宋" w:eastAsia="仿宋" w:hAnsi="仿宋"/>
          <w:sz w:val="32"/>
          <w:szCs w:val="28"/>
        </w:rPr>
        <w:t>是不可或缺</w:t>
      </w:r>
      <w:r>
        <w:rPr>
          <w:rFonts w:ascii="仿宋" w:eastAsia="仿宋" w:hAnsi="仿宋" w:hint="eastAsia"/>
          <w:sz w:val="32"/>
          <w:szCs w:val="28"/>
        </w:rPr>
        <w:t>的重要</w:t>
      </w:r>
      <w:r>
        <w:rPr>
          <w:rFonts w:ascii="仿宋" w:eastAsia="仿宋" w:hAnsi="仿宋"/>
          <w:sz w:val="32"/>
          <w:szCs w:val="28"/>
        </w:rPr>
        <w:t>的教学</w:t>
      </w:r>
      <w:r>
        <w:rPr>
          <w:rFonts w:ascii="仿宋" w:eastAsia="仿宋" w:hAnsi="仿宋" w:hint="eastAsia"/>
          <w:sz w:val="32"/>
          <w:szCs w:val="28"/>
        </w:rPr>
        <w:t>元素</w:t>
      </w:r>
      <w:r>
        <w:rPr>
          <w:rFonts w:ascii="仿宋" w:eastAsia="仿宋" w:hAnsi="仿宋"/>
          <w:sz w:val="32"/>
          <w:szCs w:val="28"/>
        </w:rPr>
        <w:t>，</w:t>
      </w:r>
      <w:r>
        <w:rPr>
          <w:rFonts w:ascii="仿宋" w:eastAsia="仿宋" w:hAnsi="仿宋" w:hint="eastAsia"/>
          <w:sz w:val="32"/>
          <w:szCs w:val="28"/>
        </w:rPr>
        <w:t>必须以得力</w:t>
      </w:r>
      <w:r>
        <w:rPr>
          <w:rFonts w:ascii="仿宋" w:eastAsia="仿宋" w:hAnsi="仿宋"/>
          <w:sz w:val="32"/>
          <w:szCs w:val="28"/>
        </w:rPr>
        <w:t>措施</w:t>
      </w:r>
      <w:r>
        <w:rPr>
          <w:rFonts w:ascii="仿宋" w:eastAsia="仿宋" w:hAnsi="仿宋" w:hint="eastAsia"/>
          <w:sz w:val="32"/>
          <w:szCs w:val="28"/>
        </w:rPr>
        <w:t>促使</w:t>
      </w:r>
      <w:r>
        <w:rPr>
          <w:rFonts w:ascii="仿宋" w:eastAsia="仿宋" w:hAnsi="仿宋"/>
          <w:sz w:val="32"/>
          <w:szCs w:val="28"/>
        </w:rPr>
        <w:t>备课组建设趋</w:t>
      </w:r>
      <w:r>
        <w:rPr>
          <w:rFonts w:ascii="仿宋" w:eastAsia="仿宋" w:hAnsi="仿宋" w:hint="eastAsia"/>
          <w:sz w:val="32"/>
          <w:szCs w:val="28"/>
        </w:rPr>
        <w:t>于长效</w:t>
      </w:r>
      <w:r>
        <w:rPr>
          <w:rFonts w:ascii="仿宋" w:eastAsia="仿宋" w:hAnsi="仿宋"/>
          <w:sz w:val="32"/>
          <w:szCs w:val="28"/>
        </w:rPr>
        <w:t>发展。</w:t>
      </w:r>
    </w:p>
    <w:p w:rsidR="00622527" w:rsidRPr="00A25D1C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A25D1C">
        <w:rPr>
          <w:rFonts w:ascii="仿宋" w:eastAsia="仿宋" w:hAnsi="仿宋" w:hint="eastAsia"/>
          <w:sz w:val="32"/>
          <w:szCs w:val="28"/>
        </w:rPr>
        <w:t>11.狠抓教学常规的检查监督。</w:t>
      </w:r>
    </w:p>
    <w:p w:rsidR="00622527" w:rsidRDefault="00A25D1C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备课、听课、作业、质量检测、课堂全程监控，做到有布置、有检查、有反馈。</w:t>
      </w:r>
    </w:p>
    <w:p w:rsidR="00622527" w:rsidRPr="00A25D1C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A25D1C">
        <w:rPr>
          <w:rFonts w:ascii="仿宋" w:eastAsia="仿宋" w:hAnsi="仿宋"/>
          <w:sz w:val="32"/>
          <w:szCs w:val="28"/>
        </w:rPr>
        <w:t>1</w:t>
      </w:r>
      <w:r w:rsidRPr="00A25D1C">
        <w:rPr>
          <w:rFonts w:ascii="仿宋" w:eastAsia="仿宋" w:hAnsi="仿宋" w:hint="eastAsia"/>
          <w:sz w:val="32"/>
          <w:szCs w:val="28"/>
        </w:rPr>
        <w:t>2.强化初三、初四的学业考试备考工作。</w:t>
      </w:r>
    </w:p>
    <w:p w:rsidR="00622527" w:rsidRDefault="00A25D1C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加强备考学科的研究与分析，注重信息分析与整合，及时调整学科备考指导策略，优化学科备考内容，确保复习指导的高质量与高效率。备考教师要注重团结合作，协同作战，相互配合，同时认真做好学生思想工作。相关级</w:t>
      </w:r>
      <w:proofErr w:type="gramStart"/>
      <w:r>
        <w:rPr>
          <w:rFonts w:ascii="仿宋" w:eastAsia="仿宋" w:hAnsi="仿宋" w:hint="eastAsia"/>
          <w:sz w:val="32"/>
          <w:szCs w:val="28"/>
        </w:rPr>
        <w:t>部安排</w:t>
      </w:r>
      <w:proofErr w:type="gramEnd"/>
      <w:r>
        <w:rPr>
          <w:rFonts w:ascii="仿宋" w:eastAsia="仿宋" w:hAnsi="仿宋" w:hint="eastAsia"/>
          <w:sz w:val="32"/>
          <w:szCs w:val="28"/>
        </w:rPr>
        <w:t>好毕业年级的各次检测与分析，安排好学生与教师座谈会，对考试信息，多做研究，多予关注。</w:t>
      </w:r>
    </w:p>
    <w:p w:rsidR="00622527" w:rsidRDefault="00A25D1C" w:rsidP="00AC34EE">
      <w:pPr>
        <w:ind w:firstLineChars="200" w:firstLine="643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三</w:t>
      </w:r>
      <w:r>
        <w:rPr>
          <w:rFonts w:ascii="黑体" w:eastAsia="黑体" w:hAnsi="黑体"/>
          <w:b/>
          <w:sz w:val="32"/>
        </w:rPr>
        <w:t>、</w:t>
      </w:r>
      <w:r>
        <w:rPr>
          <w:rFonts w:ascii="黑体" w:eastAsia="黑体" w:hAnsi="黑体" w:hint="eastAsia"/>
          <w:b/>
          <w:sz w:val="32"/>
        </w:rPr>
        <w:t>工作目标及主要措施</w:t>
      </w:r>
    </w:p>
    <w:p w:rsidR="00622527" w:rsidRPr="00AC34EE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AC34EE">
        <w:rPr>
          <w:rFonts w:ascii="仿宋" w:eastAsia="仿宋" w:hAnsi="仿宋" w:hint="eastAsia"/>
          <w:sz w:val="32"/>
          <w:szCs w:val="28"/>
        </w:rPr>
        <w:t>（一</w:t>
      </w:r>
      <w:r w:rsidRPr="00AC34EE">
        <w:rPr>
          <w:rFonts w:ascii="仿宋" w:eastAsia="仿宋" w:hAnsi="仿宋"/>
          <w:sz w:val="32"/>
          <w:szCs w:val="28"/>
        </w:rPr>
        <w:t>）</w:t>
      </w:r>
      <w:r w:rsidRPr="00AC34EE">
        <w:rPr>
          <w:rFonts w:ascii="仿宋" w:eastAsia="仿宋" w:hAnsi="仿宋" w:hint="eastAsia"/>
          <w:sz w:val="32"/>
          <w:szCs w:val="28"/>
        </w:rPr>
        <w:t>加强制度建设，以过程管理促实施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 严格执行《山东省普通中小学管理基本规范》等各级各类教育法规，加大执行法规的检查力度，督促教师遵守学校规章制度，以《中小学教师职业道德规范》为基本依据，提高教师自身修养意识，实现德教双</w:t>
      </w:r>
      <w:proofErr w:type="gramStart"/>
      <w:r>
        <w:rPr>
          <w:rFonts w:ascii="仿宋" w:eastAsia="仿宋" w:hAnsi="仿宋" w:hint="eastAsia"/>
          <w:sz w:val="32"/>
          <w:szCs w:val="28"/>
        </w:rPr>
        <w:t>馨</w:t>
      </w:r>
      <w:proofErr w:type="gramEnd"/>
      <w:r>
        <w:rPr>
          <w:rFonts w:ascii="仿宋" w:eastAsia="仿宋" w:hAnsi="仿宋" w:hint="eastAsia"/>
          <w:sz w:val="32"/>
          <w:szCs w:val="28"/>
        </w:rPr>
        <w:t>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2.强化制度管理，修订各类制度，力求更加切合学校发展实际，更加有助于教学管理。加大对学科组、</w:t>
      </w:r>
      <w:proofErr w:type="gramStart"/>
      <w:r>
        <w:rPr>
          <w:rFonts w:ascii="仿宋" w:eastAsia="仿宋" w:hAnsi="仿宋" w:hint="eastAsia"/>
          <w:sz w:val="32"/>
          <w:szCs w:val="28"/>
        </w:rPr>
        <w:t>备课组</w:t>
      </w:r>
      <w:proofErr w:type="gramEnd"/>
      <w:r>
        <w:rPr>
          <w:rFonts w:ascii="仿宋" w:eastAsia="仿宋" w:hAnsi="仿宋" w:hint="eastAsia"/>
          <w:sz w:val="32"/>
          <w:szCs w:val="28"/>
        </w:rPr>
        <w:t>的考核力度，突出团队精神，推动组内互助与共同进步。落实好教学管理过程中的计划、监督与反馈，继续</w:t>
      </w:r>
      <w:proofErr w:type="gramStart"/>
      <w:r>
        <w:rPr>
          <w:rFonts w:ascii="仿宋" w:eastAsia="仿宋" w:hAnsi="仿宋" w:hint="eastAsia"/>
          <w:sz w:val="32"/>
          <w:szCs w:val="28"/>
        </w:rPr>
        <w:t>实施巡课制度</w:t>
      </w:r>
      <w:proofErr w:type="gramEnd"/>
      <w:r>
        <w:rPr>
          <w:rFonts w:ascii="仿宋" w:eastAsia="仿宋" w:hAnsi="仿宋" w:hint="eastAsia"/>
          <w:sz w:val="32"/>
          <w:szCs w:val="28"/>
        </w:rPr>
        <w:t>，从细节入手，抓好落实，强化带班主任的责任意识，查找问题及时反馈，及时通知到相关负责人，及时整改。教学考核</w:t>
      </w:r>
      <w:proofErr w:type="gramStart"/>
      <w:r>
        <w:rPr>
          <w:rFonts w:ascii="仿宋" w:eastAsia="仿宋" w:hAnsi="仿宋" w:hint="eastAsia"/>
          <w:sz w:val="32"/>
          <w:szCs w:val="28"/>
        </w:rPr>
        <w:t>落实到级部</w:t>
      </w:r>
      <w:proofErr w:type="gramEnd"/>
      <w:r>
        <w:rPr>
          <w:rFonts w:ascii="仿宋" w:eastAsia="仿宋" w:hAnsi="仿宋" w:hint="eastAsia"/>
          <w:sz w:val="32"/>
          <w:szCs w:val="28"/>
        </w:rPr>
        <w:t>与学科组，考核过程公开、透明，有效促进教师工作积极性的提高和教学质量的提高。各项制度在落实中注重过程监督。继续实施学科组档案袋和年级组档案袋，及时将过程性材料整理到位，每月一查，促使各项工作持续有效开展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（二</w:t>
      </w:r>
      <w:r>
        <w:rPr>
          <w:rFonts w:ascii="仿宋" w:eastAsia="仿宋" w:hAnsi="仿宋"/>
          <w:sz w:val="32"/>
          <w:szCs w:val="28"/>
        </w:rPr>
        <w:t>）</w:t>
      </w:r>
      <w:r>
        <w:rPr>
          <w:rFonts w:ascii="仿宋" w:eastAsia="仿宋" w:hAnsi="仿宋" w:hint="eastAsia"/>
          <w:sz w:val="32"/>
          <w:szCs w:val="28"/>
        </w:rPr>
        <w:t>加强常规管理，从实效上要质量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3.进一步加强教学常规管理，要求全体教师在课堂教学中做到“六个有效”：有效备课、有效选题、有效训练、有效讲评、有效自学、有效补差；教学手段上抓好“五个关键点”：常考点、新考点、失分点、能力点、支撑点。结合学校实际修订和完善教学管理、常规管理、考核管理等方面的制度，加大对教学常规管理和专项管理督查力度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4.落实好备课、上课、作业、听课、评课、检测等教学环节。集体备课、</w:t>
      </w:r>
      <w:r>
        <w:rPr>
          <w:rFonts w:ascii="仿宋" w:eastAsia="仿宋" w:hAnsi="仿宋"/>
          <w:sz w:val="32"/>
          <w:szCs w:val="28"/>
        </w:rPr>
        <w:t>学科</w:t>
      </w:r>
      <w:r>
        <w:rPr>
          <w:rFonts w:ascii="仿宋" w:eastAsia="仿宋" w:hAnsi="仿宋" w:hint="eastAsia"/>
          <w:sz w:val="32"/>
          <w:szCs w:val="28"/>
        </w:rPr>
        <w:t>组</w:t>
      </w:r>
      <w:r>
        <w:rPr>
          <w:rFonts w:ascii="仿宋" w:eastAsia="仿宋" w:hAnsi="仿宋"/>
          <w:sz w:val="32"/>
          <w:szCs w:val="28"/>
        </w:rPr>
        <w:t>活动</w:t>
      </w:r>
      <w:r>
        <w:rPr>
          <w:rFonts w:ascii="仿宋" w:eastAsia="仿宋" w:hAnsi="仿宋" w:hint="eastAsia"/>
          <w:sz w:val="32"/>
          <w:szCs w:val="28"/>
        </w:rPr>
        <w:t>，</w:t>
      </w:r>
      <w:proofErr w:type="gramStart"/>
      <w:r>
        <w:rPr>
          <w:rFonts w:ascii="仿宋" w:eastAsia="仿宋" w:hAnsi="仿宋" w:hint="eastAsia"/>
          <w:sz w:val="32"/>
          <w:szCs w:val="28"/>
        </w:rPr>
        <w:t>提倡细与实</w:t>
      </w:r>
      <w:proofErr w:type="gramEnd"/>
      <w:r>
        <w:rPr>
          <w:rFonts w:ascii="仿宋" w:eastAsia="仿宋" w:hAnsi="仿宋" w:hint="eastAsia"/>
          <w:sz w:val="32"/>
          <w:szCs w:val="28"/>
        </w:rPr>
        <w:t>，反对大而空。作业布置与批改要做到“三精四必”，即精选、精练、精批；有发必收、有收必批、有</w:t>
      </w:r>
      <w:proofErr w:type="gramStart"/>
      <w:r>
        <w:rPr>
          <w:rFonts w:ascii="仿宋" w:eastAsia="仿宋" w:hAnsi="仿宋" w:hint="eastAsia"/>
          <w:sz w:val="32"/>
          <w:szCs w:val="28"/>
        </w:rPr>
        <w:t>批必评</w:t>
      </w:r>
      <w:proofErr w:type="gramEnd"/>
      <w:r>
        <w:rPr>
          <w:rFonts w:ascii="仿宋" w:eastAsia="仿宋" w:hAnsi="仿宋" w:hint="eastAsia"/>
          <w:sz w:val="32"/>
          <w:szCs w:val="28"/>
        </w:rPr>
        <w:t>、有评必</w:t>
      </w:r>
      <w:proofErr w:type="gramStart"/>
      <w:r>
        <w:rPr>
          <w:rFonts w:ascii="仿宋" w:eastAsia="仿宋" w:hAnsi="仿宋" w:hint="eastAsia"/>
          <w:sz w:val="32"/>
          <w:szCs w:val="28"/>
        </w:rPr>
        <w:t>馈</w:t>
      </w:r>
      <w:proofErr w:type="gramEnd"/>
      <w:r>
        <w:rPr>
          <w:rFonts w:ascii="仿宋" w:eastAsia="仿宋" w:hAnsi="仿宋" w:hint="eastAsia"/>
          <w:sz w:val="32"/>
          <w:szCs w:val="28"/>
        </w:rPr>
        <w:t>。听评课注重“质”与“量”的结合，每个教师每学期听课不少于40节，教龄三年内的教师听课不少于50节， 领导要带头深入课堂 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5.提高教师备课工作的质量。细化备课检查制度和要求，将检查重点放在教学目标制定是否合理，教案设计是否合乎“学科模式”、教学过程能否体现师生互动、教学理念是否符合当下要求、有无二次备课等。教师备课情况每月检查并注意及时反馈，切实提高教师备课质量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6.做好作业量控制和全员育人工作。教师要按学生的学习情况分层次布置作业，作业的批改应及时，对学生的辅导要有效。做好学科平衡工作，分层建立学生数据，实行跟踪调查，个性化辅导。教师要充分了解不同层次学生在每一个阶段的学习情况，一有异常情况，任课教师要迅速做出反应，该辅导的辅导，该加强的加强，让优等生强化，中等生优化，后进生迎头赶上，保证优秀率，积蓄良好率，控制</w:t>
      </w:r>
      <w:proofErr w:type="gramStart"/>
      <w:r>
        <w:rPr>
          <w:rFonts w:ascii="仿宋" w:eastAsia="仿宋" w:hAnsi="仿宋" w:hint="eastAsia"/>
          <w:sz w:val="32"/>
          <w:szCs w:val="28"/>
        </w:rPr>
        <w:t>学困率</w:t>
      </w:r>
      <w:proofErr w:type="gramEnd"/>
      <w:r>
        <w:rPr>
          <w:rFonts w:ascii="仿宋" w:eastAsia="仿宋" w:hAnsi="仿宋" w:hint="eastAsia"/>
          <w:sz w:val="32"/>
          <w:szCs w:val="28"/>
        </w:rPr>
        <w:t>。 继续实行“弹性作业制”，切实减轻学生过重的课业负担，把时间和空间还给学生，提升学生素质。倡导读书、实践、锻炼三类作业。特别是假期过后，积极实施读书交流、实践活动展示等活动。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7.坚持每周一次集体备课，两周一次教研组活动, 计划要及时上报教务处，组员不得无故缺席，全体教师以团结协作精神为已任，贡献个人智慧、寻求共同发展，服从组长分工，主动承担组内工作。做到“五定” 、“五议”、“五有”，“五定”即定时间、定地点、定每周进度、定教学内容、定中心发言人；“五议”即</w:t>
      </w:r>
      <w:proofErr w:type="gramStart"/>
      <w:r>
        <w:rPr>
          <w:rFonts w:ascii="仿宋" w:eastAsia="仿宋" w:hAnsi="仿宋" w:hint="eastAsia"/>
          <w:sz w:val="32"/>
          <w:szCs w:val="28"/>
        </w:rPr>
        <w:t>议学生</w:t>
      </w:r>
      <w:proofErr w:type="gramEnd"/>
      <w:r>
        <w:rPr>
          <w:rFonts w:ascii="仿宋" w:eastAsia="仿宋" w:hAnsi="仿宋" w:hint="eastAsia"/>
          <w:sz w:val="32"/>
          <w:szCs w:val="28"/>
        </w:rPr>
        <w:t>学习状况、议备课中疑难问题、议可供的教学方法手段、议课后心得体会、议教改动态信息。“五有”即有重点，有措施，有收获，有提高，有记录。各备课组、教研组将课堂教学研究、教学方法研讨、考试信息研究、考试方法指导作为</w:t>
      </w:r>
      <w:proofErr w:type="gramStart"/>
      <w:r>
        <w:rPr>
          <w:rFonts w:ascii="仿宋" w:eastAsia="仿宋" w:hAnsi="仿宋" w:hint="eastAsia"/>
          <w:sz w:val="32"/>
          <w:szCs w:val="28"/>
        </w:rPr>
        <w:t>备课组</w:t>
      </w:r>
      <w:proofErr w:type="gramEnd"/>
      <w:r>
        <w:rPr>
          <w:rFonts w:ascii="仿宋" w:eastAsia="仿宋" w:hAnsi="仿宋" w:hint="eastAsia"/>
          <w:sz w:val="32"/>
          <w:szCs w:val="28"/>
        </w:rPr>
        <w:t>活动的核心内容,做好集体备课活动记录和教研活动记录。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8.实施“六个一”精品工程，开展教学设计、教学论文、优质课、课</w:t>
      </w:r>
      <w:proofErr w:type="gramStart"/>
      <w:r>
        <w:rPr>
          <w:rFonts w:ascii="仿宋" w:eastAsia="仿宋" w:hAnsi="仿宋" w:hint="eastAsia"/>
          <w:sz w:val="32"/>
          <w:szCs w:val="28"/>
        </w:rPr>
        <w:t>例研究</w:t>
      </w:r>
      <w:proofErr w:type="gramEnd"/>
      <w:r>
        <w:rPr>
          <w:rFonts w:ascii="仿宋" w:eastAsia="仿宋" w:hAnsi="仿宋" w:hint="eastAsia"/>
          <w:sz w:val="32"/>
          <w:szCs w:val="28"/>
        </w:rPr>
        <w:t>报告、教学课件、微课程评选， 通过各种有效途径来提高教师对常规工作的认识，完善教师常规工作评价办法。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9. 继续开展教研大讲堂活动，分期</w:t>
      </w:r>
      <w:r>
        <w:rPr>
          <w:rFonts w:ascii="仿宋" w:eastAsia="仿宋" w:hAnsi="仿宋"/>
          <w:sz w:val="32"/>
          <w:szCs w:val="28"/>
        </w:rPr>
        <w:t>进行</w:t>
      </w:r>
      <w:r>
        <w:rPr>
          <w:rFonts w:ascii="仿宋" w:eastAsia="仿宋" w:hAnsi="仿宋" w:hint="eastAsia"/>
          <w:sz w:val="32"/>
          <w:szCs w:val="28"/>
        </w:rPr>
        <w:t>“教学规范周”、“名师展示课”、“说课比赛”、“同课异构”等</w:t>
      </w:r>
      <w:r>
        <w:rPr>
          <w:rFonts w:ascii="仿宋" w:eastAsia="仿宋" w:hAnsi="仿宋"/>
          <w:sz w:val="32"/>
          <w:szCs w:val="28"/>
        </w:rPr>
        <w:t>专题</w:t>
      </w:r>
      <w:r>
        <w:rPr>
          <w:rFonts w:ascii="仿宋" w:eastAsia="仿宋" w:hAnsi="仿宋" w:hint="eastAsia"/>
          <w:sz w:val="32"/>
          <w:szCs w:val="28"/>
        </w:rPr>
        <w:t>活动，落实教学常规。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10.积极创建以人为本的课堂文化。坚持课堂教学创新，积极探索并构建“适合学生发展，适合教师个性”的课堂教学模式群。鼓励教师在课堂教学中扬长补短，先学一家，</w:t>
      </w:r>
      <w:proofErr w:type="gramStart"/>
      <w:r>
        <w:rPr>
          <w:rFonts w:ascii="仿宋" w:eastAsia="仿宋" w:hAnsi="仿宋" w:hint="eastAsia"/>
          <w:sz w:val="32"/>
          <w:szCs w:val="28"/>
        </w:rPr>
        <w:t>融汇</w:t>
      </w:r>
      <w:proofErr w:type="gramEnd"/>
      <w:r>
        <w:rPr>
          <w:rFonts w:ascii="仿宋" w:eastAsia="仿宋" w:hAnsi="仿宋" w:hint="eastAsia"/>
          <w:sz w:val="32"/>
          <w:szCs w:val="28"/>
        </w:rPr>
        <w:t>百家，自成一家，在课堂上展现教师的思想、人格、智慧，打造自己的高效、魅力课堂。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11.构建信息化课堂，</w:t>
      </w:r>
      <w:r>
        <w:rPr>
          <w:rFonts w:ascii="仿宋" w:eastAsia="仿宋" w:hAnsi="仿宋"/>
          <w:sz w:val="32"/>
          <w:szCs w:val="28"/>
        </w:rPr>
        <w:t>为</w:t>
      </w:r>
      <w:r>
        <w:rPr>
          <w:rFonts w:ascii="仿宋" w:eastAsia="仿宋" w:hAnsi="仿宋" w:hint="eastAsia"/>
          <w:sz w:val="32"/>
          <w:szCs w:val="28"/>
        </w:rPr>
        <w:t>迈入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 w:hint="eastAsia"/>
          <w:sz w:val="32"/>
          <w:szCs w:val="28"/>
        </w:rPr>
        <w:t>新学习</w:t>
      </w:r>
      <w:r>
        <w:rPr>
          <w:rFonts w:ascii="仿宋" w:eastAsia="仿宋" w:hAnsi="仿宋"/>
          <w:sz w:val="32"/>
          <w:szCs w:val="28"/>
        </w:rPr>
        <w:t>时代”</w:t>
      </w:r>
      <w:r>
        <w:rPr>
          <w:rFonts w:ascii="仿宋" w:eastAsia="仿宋" w:hAnsi="仿宋" w:hint="eastAsia"/>
          <w:sz w:val="32"/>
          <w:szCs w:val="28"/>
        </w:rPr>
        <w:t>做好</w:t>
      </w:r>
      <w:r>
        <w:rPr>
          <w:rFonts w:ascii="仿宋" w:eastAsia="仿宋" w:hAnsi="仿宋"/>
          <w:sz w:val="32"/>
          <w:szCs w:val="28"/>
        </w:rPr>
        <w:t>足够的准备。</w:t>
      </w:r>
      <w:r>
        <w:rPr>
          <w:rFonts w:ascii="仿宋" w:eastAsia="仿宋" w:hAnsi="仿宋" w:hint="eastAsia"/>
          <w:sz w:val="32"/>
          <w:szCs w:val="28"/>
        </w:rPr>
        <w:t>继续</w:t>
      </w:r>
      <w:r>
        <w:rPr>
          <w:rFonts w:ascii="仿宋" w:eastAsia="仿宋" w:hAnsi="仿宋"/>
          <w:sz w:val="32"/>
          <w:szCs w:val="28"/>
        </w:rPr>
        <w:t>加强现代化教育技术的学习和运用，</w:t>
      </w:r>
      <w:r>
        <w:rPr>
          <w:rFonts w:ascii="仿宋" w:eastAsia="仿宋" w:hAnsi="仿宋" w:hint="eastAsia"/>
          <w:sz w:val="32"/>
          <w:szCs w:val="28"/>
        </w:rPr>
        <w:t>使用</w:t>
      </w:r>
      <w:r>
        <w:rPr>
          <w:rFonts w:ascii="仿宋" w:eastAsia="仿宋" w:hAnsi="仿宋"/>
          <w:sz w:val="32"/>
          <w:szCs w:val="28"/>
        </w:rPr>
        <w:t>好</w:t>
      </w:r>
      <w:r>
        <w:rPr>
          <w:rFonts w:ascii="仿宋" w:eastAsia="仿宋" w:hAnsi="仿宋" w:hint="eastAsia"/>
          <w:sz w:val="32"/>
          <w:szCs w:val="28"/>
        </w:rPr>
        <w:t>现代</w:t>
      </w:r>
      <w:r>
        <w:rPr>
          <w:rFonts w:ascii="仿宋" w:eastAsia="仿宋" w:hAnsi="仿宋"/>
          <w:sz w:val="32"/>
          <w:szCs w:val="28"/>
        </w:rPr>
        <w:t>化的设施与技术，</w:t>
      </w:r>
      <w:r>
        <w:rPr>
          <w:rFonts w:ascii="仿宋" w:eastAsia="仿宋" w:hAnsi="仿宋" w:hint="eastAsia"/>
          <w:sz w:val="32"/>
          <w:szCs w:val="28"/>
        </w:rPr>
        <w:t>让现代化技术与学科课堂教学完美融</w:t>
      </w:r>
      <w:r>
        <w:rPr>
          <w:rFonts w:ascii="仿宋" w:eastAsia="仿宋" w:hAnsi="仿宋"/>
          <w:sz w:val="32"/>
          <w:szCs w:val="28"/>
        </w:rPr>
        <w:t>合</w:t>
      </w:r>
      <w:r>
        <w:rPr>
          <w:rFonts w:ascii="仿宋" w:eastAsia="仿宋" w:hAnsi="仿宋" w:hint="eastAsia"/>
          <w:sz w:val="32"/>
          <w:szCs w:val="28"/>
        </w:rPr>
        <w:t>，提高课堂教学效率。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12.落实好各级各类电化、实验教学，充分发挥各功能教室的作用。对相关的活动场所、设施设备正常使用，规范管理，作好相关记录。教务处定期检查相关教师的实验教案、功能室的使用记录等材料。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13. 重视音体美及信息技术教学。教务处根据相关考核办法，做好这些科目的期中期末测试工作，把成绩列入学生的综合评价中。测试结果作为考核专任教师的重要依据。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14.加强学生学习常规管理，注重学生能力的培养，有效的刺激学生的学习主动性，逐步形成“主动参与，乐于探究，交流与合作”特征的学习方式。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15.做好教学信息反馈工作。阶段性质量检测结束后， 年级组、备课组、班作业组、教师个人都要认真地进行质量分析，及时召开质量分析会，总结经验，找出存在的问题，提出改进方法，进行跟踪调查评比，及时掌握各级各类学生学习动向，及时与学生沟通，找出问题并时解决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16.做好教师的业务档案的记录和整理工作。每学期至少组织一次学生评教活动，将结果与教学成绩一并记录在业务档案中。</w:t>
      </w:r>
    </w:p>
    <w:p w:rsidR="00622527" w:rsidRPr="00AC34EE" w:rsidRDefault="00A25D1C" w:rsidP="00AC34EE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AC34EE">
        <w:rPr>
          <w:rFonts w:ascii="仿宋" w:eastAsia="仿宋" w:hAnsi="仿宋" w:hint="eastAsia"/>
          <w:sz w:val="32"/>
          <w:szCs w:val="30"/>
        </w:rPr>
        <w:t>（三）丰富教育载体，促进学生个性发展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17. 积极开展好读书节、科技节、艺术节、英语节等校园节日和各种学科活动、创新实践活动，</w:t>
      </w:r>
      <w:r>
        <w:rPr>
          <w:rFonts w:ascii="仿宋_GB2312" w:eastAsia="仿宋_GB2312" w:hAnsi="仿宋" w:hint="eastAsia"/>
          <w:sz w:val="32"/>
          <w:szCs w:val="28"/>
        </w:rPr>
        <w:t>给学生提供广阔的展示天地</w:t>
      </w:r>
      <w:r>
        <w:rPr>
          <w:rFonts w:ascii="仿宋" w:eastAsia="仿宋" w:hAnsi="仿宋" w:hint="eastAsia"/>
          <w:sz w:val="32"/>
          <w:szCs w:val="28"/>
        </w:rPr>
        <w:t>。少海文学社活动</w:t>
      </w:r>
      <w:r>
        <w:rPr>
          <w:rFonts w:ascii="仿宋" w:eastAsia="仿宋" w:hAnsi="仿宋"/>
          <w:sz w:val="32"/>
          <w:szCs w:val="28"/>
        </w:rPr>
        <w:t>要系统化</w:t>
      </w:r>
      <w:r>
        <w:rPr>
          <w:rFonts w:ascii="仿宋" w:eastAsia="仿宋" w:hAnsi="仿宋" w:hint="eastAsia"/>
          <w:sz w:val="32"/>
          <w:szCs w:val="28"/>
        </w:rPr>
        <w:t>，及时组织学生进行文学创作，定期出版《听涛》社刊，发表文学习作，扩大社团影响。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18.组织学生积极</w:t>
      </w:r>
      <w:r>
        <w:rPr>
          <w:rFonts w:ascii="仿宋" w:eastAsia="仿宋" w:hAnsi="仿宋"/>
          <w:sz w:val="32"/>
          <w:szCs w:val="28"/>
        </w:rPr>
        <w:t>参加上级教育部门开展的各种评比、</w:t>
      </w:r>
      <w:r>
        <w:rPr>
          <w:rFonts w:ascii="仿宋" w:eastAsia="仿宋" w:hAnsi="仿宋" w:hint="eastAsia"/>
          <w:sz w:val="32"/>
          <w:szCs w:val="28"/>
        </w:rPr>
        <w:t>展示</w:t>
      </w:r>
      <w:r>
        <w:rPr>
          <w:rFonts w:ascii="仿宋" w:eastAsia="仿宋" w:hAnsi="仿宋"/>
          <w:sz w:val="32"/>
          <w:szCs w:val="28"/>
        </w:rPr>
        <w:t>等活动，</w:t>
      </w:r>
      <w:r>
        <w:rPr>
          <w:rFonts w:ascii="仿宋" w:eastAsia="仿宋" w:hAnsi="仿宋" w:hint="eastAsia"/>
          <w:sz w:val="32"/>
          <w:szCs w:val="28"/>
        </w:rPr>
        <w:t>如自制教具比赛、创新大赛、数理化应用能力竞赛、NOC大赛等各项活动。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19.</w:t>
      </w:r>
      <w:r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28"/>
        </w:rPr>
        <w:t>重视学生学习意识的培养。通过主题班会、师生座谈会等形式向学生灌输终身学习意识。使学生认识到，中学时代的学习是为“学会学习”“终身学习”打基础的重要阶段，懂得学习是个人成长的需要。</w:t>
      </w:r>
    </w:p>
    <w:p w:rsidR="00622527" w:rsidRPr="00AC34EE" w:rsidRDefault="00AC34EE" w:rsidP="00AC34EE">
      <w:pPr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（四</w:t>
      </w:r>
      <w:r w:rsidR="00A25D1C" w:rsidRPr="00AC34EE">
        <w:rPr>
          <w:rFonts w:ascii="仿宋" w:eastAsia="仿宋" w:hAnsi="仿宋" w:hint="eastAsia"/>
          <w:sz w:val="32"/>
          <w:szCs w:val="30"/>
        </w:rPr>
        <w:t>）注重过程与</w:t>
      </w:r>
      <w:r w:rsidR="00A25D1C" w:rsidRPr="00AC34EE">
        <w:rPr>
          <w:rFonts w:ascii="仿宋" w:eastAsia="仿宋" w:hAnsi="仿宋"/>
          <w:sz w:val="32"/>
          <w:szCs w:val="30"/>
        </w:rPr>
        <w:t>反馈</w:t>
      </w:r>
      <w:r w:rsidR="00A25D1C" w:rsidRPr="00AC34EE">
        <w:rPr>
          <w:rFonts w:ascii="仿宋" w:eastAsia="仿宋" w:hAnsi="仿宋" w:hint="eastAsia"/>
          <w:sz w:val="32"/>
          <w:szCs w:val="30"/>
        </w:rPr>
        <w:t>，做好学业考试工作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20. 强化教学过程的监控与指导。</w:t>
      </w:r>
      <w:proofErr w:type="gramStart"/>
      <w:r>
        <w:rPr>
          <w:rFonts w:ascii="仿宋" w:eastAsia="仿宋" w:hAnsi="仿宋" w:hint="eastAsia"/>
          <w:sz w:val="32"/>
          <w:szCs w:val="28"/>
        </w:rPr>
        <w:t>以级部</w:t>
      </w:r>
      <w:proofErr w:type="gramEnd"/>
      <w:r>
        <w:rPr>
          <w:rFonts w:ascii="仿宋" w:eastAsia="仿宋" w:hAnsi="仿宋" w:hint="eastAsia"/>
          <w:sz w:val="32"/>
          <w:szCs w:val="28"/>
        </w:rPr>
        <w:t>为单位每天巡查课堂</w:t>
      </w:r>
      <w:r>
        <w:rPr>
          <w:rFonts w:ascii="仿宋" w:eastAsia="仿宋" w:hAnsi="仿宋"/>
          <w:sz w:val="32"/>
          <w:szCs w:val="28"/>
        </w:rPr>
        <w:t>教学</w:t>
      </w:r>
      <w:r>
        <w:rPr>
          <w:rFonts w:ascii="仿宋" w:eastAsia="仿宋" w:hAnsi="仿宋" w:hint="eastAsia"/>
          <w:sz w:val="32"/>
          <w:szCs w:val="28"/>
        </w:rPr>
        <w:t>，及时反馈，及时修正，</w:t>
      </w:r>
      <w:r>
        <w:rPr>
          <w:rFonts w:ascii="仿宋" w:eastAsia="仿宋" w:hAnsi="仿宋"/>
          <w:sz w:val="32"/>
          <w:szCs w:val="28"/>
        </w:rPr>
        <w:t>以</w:t>
      </w:r>
      <w:proofErr w:type="gramStart"/>
      <w:r>
        <w:rPr>
          <w:rFonts w:ascii="仿宋" w:eastAsia="仿宋" w:hAnsi="仿宋"/>
          <w:sz w:val="32"/>
          <w:szCs w:val="28"/>
        </w:rPr>
        <w:t>备课</w:t>
      </w:r>
      <w:r>
        <w:rPr>
          <w:rFonts w:ascii="仿宋" w:eastAsia="仿宋" w:hAnsi="仿宋" w:hint="eastAsia"/>
          <w:sz w:val="32"/>
          <w:szCs w:val="28"/>
        </w:rPr>
        <w:t>组</w:t>
      </w:r>
      <w:proofErr w:type="gramEnd"/>
      <w:r>
        <w:rPr>
          <w:rFonts w:ascii="仿宋" w:eastAsia="仿宋" w:hAnsi="仿宋"/>
          <w:sz w:val="32"/>
          <w:szCs w:val="28"/>
        </w:rPr>
        <w:t>为单位，做好每周的</w:t>
      </w:r>
      <w:r>
        <w:rPr>
          <w:rFonts w:ascii="仿宋" w:eastAsia="仿宋" w:hAnsi="仿宋" w:hint="eastAsia"/>
          <w:sz w:val="32"/>
          <w:szCs w:val="28"/>
        </w:rPr>
        <w:t>检</w:t>
      </w:r>
      <w:r>
        <w:rPr>
          <w:rFonts w:ascii="仿宋" w:eastAsia="仿宋" w:hAnsi="仿宋"/>
          <w:sz w:val="32"/>
          <w:szCs w:val="28"/>
        </w:rPr>
        <w:t>查与反馈</w:t>
      </w:r>
      <w:r>
        <w:rPr>
          <w:rFonts w:ascii="仿宋" w:eastAsia="仿宋" w:hAnsi="仿宋" w:hint="eastAsia"/>
          <w:sz w:val="32"/>
          <w:szCs w:val="28"/>
        </w:rPr>
        <w:t>。对期中、期末质量检测要做好年级组、备课组、班级组、教师、学生五方面的分析。通过教师会、学生会、作业组会、主题班会、经验交流会等形式总结检测情况，梳理出学习中的优势继续发扬，找到学习中存在的问题加以解决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21. 加强沟通与交流，互动发展。一是本校</w:t>
      </w:r>
      <w:proofErr w:type="gramStart"/>
      <w:r>
        <w:rPr>
          <w:rFonts w:ascii="仿宋" w:eastAsia="仿宋" w:hAnsi="仿宋" w:hint="eastAsia"/>
          <w:sz w:val="32"/>
          <w:szCs w:val="28"/>
        </w:rPr>
        <w:t>不</w:t>
      </w:r>
      <w:proofErr w:type="gramEnd"/>
      <w:r>
        <w:rPr>
          <w:rFonts w:ascii="仿宋" w:eastAsia="仿宋" w:hAnsi="仿宋" w:hint="eastAsia"/>
          <w:sz w:val="32"/>
          <w:szCs w:val="28"/>
        </w:rPr>
        <w:t>同年级、不同学科间的沟通与交流，加强学生质量监控的科学性与系统性；二是与不同学校间的沟通与交流，取人之长，补己之短；三是与学科专家的沟通与交流，及时掌握最先进的教学评价思想。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22. 强化初三、初四的学业考试备考工作。加强备考学科的研究与分析，注重信息分析与整合，及时调整学科备考指导策略，优化学科备考内容，确保复习指导的高质量与高效率。备考教师要注重团结合作，协同作战，相互配合，同时认真做好学生思想工作。相关级</w:t>
      </w:r>
      <w:proofErr w:type="gramStart"/>
      <w:r>
        <w:rPr>
          <w:rFonts w:ascii="仿宋" w:eastAsia="仿宋" w:hAnsi="仿宋" w:hint="eastAsia"/>
          <w:sz w:val="32"/>
          <w:szCs w:val="28"/>
        </w:rPr>
        <w:t>部安排</w:t>
      </w:r>
      <w:proofErr w:type="gramEnd"/>
      <w:r>
        <w:rPr>
          <w:rFonts w:ascii="仿宋" w:eastAsia="仿宋" w:hAnsi="仿宋" w:hint="eastAsia"/>
          <w:sz w:val="32"/>
          <w:szCs w:val="28"/>
        </w:rPr>
        <w:t>好毕业年级的各次检测与分析，安排好学生与教师座谈会，对考试信息，多做研究，多予关注。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23. 对优生培养、边缘生升位、专业</w:t>
      </w:r>
      <w:proofErr w:type="gramStart"/>
      <w:r>
        <w:rPr>
          <w:rFonts w:ascii="仿宋" w:eastAsia="仿宋" w:hAnsi="仿宋" w:hint="eastAsia"/>
          <w:sz w:val="32"/>
          <w:szCs w:val="28"/>
        </w:rPr>
        <w:t>生素质</w:t>
      </w:r>
      <w:proofErr w:type="gramEnd"/>
      <w:r>
        <w:rPr>
          <w:rFonts w:ascii="仿宋" w:eastAsia="仿宋" w:hAnsi="仿宋" w:hint="eastAsia"/>
          <w:sz w:val="32"/>
          <w:szCs w:val="28"/>
        </w:rPr>
        <w:t>提高三大工程要紧抓不放。年级组要统筹安排，责任到人，要落实到具体班级、具体学科和具体学生，提高教学质量提升的针对性和实效性。要确保优生无差科，做好跟踪辅导。全体教师更要重视补差工作，个别辅导，分类评价，及时激励。</w:t>
      </w:r>
    </w:p>
    <w:p w:rsidR="00622527" w:rsidRDefault="00A25D1C" w:rsidP="00AC34EE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24. 完善《学业考试评价奖励办法》，突出班级和学科教学质量评价，</w:t>
      </w:r>
      <w:r>
        <w:rPr>
          <w:rFonts w:ascii="仿宋" w:eastAsia="仿宋" w:hAnsi="仿宋"/>
          <w:sz w:val="32"/>
          <w:szCs w:val="28"/>
        </w:rPr>
        <w:t>打造优秀的备</w:t>
      </w:r>
      <w:r>
        <w:rPr>
          <w:rFonts w:ascii="仿宋" w:eastAsia="仿宋" w:hAnsi="仿宋" w:hint="eastAsia"/>
          <w:sz w:val="32"/>
          <w:szCs w:val="28"/>
        </w:rPr>
        <w:t>课</w:t>
      </w:r>
      <w:r>
        <w:rPr>
          <w:rFonts w:ascii="仿宋" w:eastAsia="仿宋" w:hAnsi="仿宋"/>
          <w:sz w:val="32"/>
          <w:szCs w:val="28"/>
        </w:rPr>
        <w:t>组、教研组与年级组团队</w:t>
      </w:r>
      <w:r>
        <w:rPr>
          <w:rFonts w:ascii="仿宋" w:eastAsia="仿宋" w:hAnsi="仿宋" w:hint="eastAsia"/>
          <w:sz w:val="32"/>
          <w:szCs w:val="28"/>
        </w:rPr>
        <w:t>。</w:t>
      </w:r>
    </w:p>
    <w:p w:rsidR="00622527" w:rsidRDefault="00A25D1C">
      <w:pPr>
        <w:rPr>
          <w:rFonts w:ascii="黑体" w:eastAsia="黑体" w:hAnsi="黑体" w:cs="宋体"/>
          <w:color w:val="222222"/>
          <w:kern w:val="0"/>
          <w:sz w:val="32"/>
          <w:szCs w:val="24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24"/>
        </w:rPr>
        <w:t>四、工作简表</w:t>
      </w:r>
    </w:p>
    <w:tbl>
      <w:tblPr>
        <w:tblpPr w:leftFromText="180" w:rightFromText="180" w:vertAnchor="text" w:horzAnchor="page" w:tblpXSpec="center" w:tblpY="720"/>
        <w:tblOverlap w:val="never"/>
        <w:tblW w:w="11176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619"/>
        <w:gridCol w:w="529"/>
        <w:gridCol w:w="525"/>
        <w:gridCol w:w="498"/>
        <w:gridCol w:w="605"/>
        <w:gridCol w:w="578"/>
        <w:gridCol w:w="484"/>
        <w:gridCol w:w="565"/>
        <w:gridCol w:w="6100"/>
      </w:tblGrid>
      <w:tr w:rsidR="00622527">
        <w:trPr>
          <w:trHeight w:val="125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lang w:bidi="ar"/>
              </w:rPr>
              <w:t>月份</w:t>
            </w:r>
            <w:r>
              <w:rPr>
                <w:rStyle w:val="font112"/>
                <w:rFonts w:ascii="宋体" w:eastAsia="黑体" w:hAnsi="宋体" w:cs="宋体"/>
                <w:lang w:bidi="ar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lang w:bidi="ar"/>
              </w:rPr>
              <w:t>周次</w:t>
            </w:r>
            <w:r>
              <w:rPr>
                <w:rStyle w:val="font112"/>
                <w:rFonts w:ascii="宋体" w:eastAsia="黑体" w:hAnsi="宋体" w:cs="宋体"/>
                <w:lang w:bidi="ar"/>
              </w:rPr>
              <w:t xml:space="preserve">/ </w:t>
            </w:r>
            <w:r>
              <w:rPr>
                <w:rStyle w:val="font51"/>
                <w:rFonts w:hint="default"/>
                <w:lang w:bidi="ar"/>
              </w:rPr>
              <w:t>星期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Style w:val="font112"/>
                <w:rFonts w:ascii="宋体" w:eastAsia="黑体" w:hAnsi="宋体" w:cs="宋体"/>
                <w:lang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lang w:bidi="ar"/>
              </w:rPr>
              <w:t>二</w:t>
            </w:r>
            <w:r>
              <w:rPr>
                <w:rStyle w:val="font112"/>
                <w:rFonts w:ascii="宋体" w:eastAsia="黑体" w:hAnsi="宋体" w:cs="宋体"/>
                <w:lang w:bidi="ar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Style w:val="font112"/>
                <w:rFonts w:ascii="宋体" w:eastAsia="黑体" w:hAnsi="宋体" w:cs="宋体"/>
                <w:lang w:bidi="ar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lang w:bidi="ar"/>
              </w:rPr>
              <w:t>四</w:t>
            </w:r>
            <w:r>
              <w:rPr>
                <w:rStyle w:val="font112"/>
                <w:rFonts w:ascii="宋体" w:eastAsia="黑体" w:hAnsi="宋体" w:cs="宋体"/>
                <w:lang w:bidi="ar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r>
              <w:rPr>
                <w:rStyle w:val="font112"/>
                <w:rFonts w:ascii="宋体" w:eastAsia="黑体" w:hAnsi="宋体" w:cs="宋体"/>
                <w:lang w:bidi="ar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lang w:bidi="ar"/>
              </w:rPr>
              <w:t>六</w:t>
            </w:r>
            <w:r>
              <w:rPr>
                <w:rStyle w:val="font112"/>
                <w:rFonts w:ascii="宋体" w:eastAsia="黑体" w:hAnsi="宋体" w:cs="宋体"/>
                <w:lang w:bidi="ar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Style w:val="font112"/>
                <w:rFonts w:ascii="宋体" w:eastAsia="黑体" w:hAnsi="宋体" w:cs="宋体"/>
                <w:lang w:bidi="ar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lang w:bidi="ar"/>
              </w:rPr>
              <w:t>中学教务、教育处</w:t>
            </w:r>
          </w:p>
        </w:tc>
      </w:tr>
      <w:tr w:rsidR="00622527">
        <w:trPr>
          <w:trHeight w:val="1254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2022 </w:t>
            </w:r>
            <w:r>
              <w:rPr>
                <w:rStyle w:val="font11"/>
                <w:rFonts w:hint="default"/>
                <w:lang w:bidi="ar"/>
              </w:rPr>
              <w:t xml:space="preserve">年 </w:t>
            </w:r>
            <w:r>
              <w:rPr>
                <w:rStyle w:val="font121"/>
                <w:lang w:bidi="ar"/>
              </w:rPr>
              <w:t xml:space="preserve">2 </w:t>
            </w:r>
            <w:r>
              <w:rPr>
                <w:rStyle w:val="font11"/>
                <w:rFonts w:hint="default"/>
                <w:lang w:bidi="ar"/>
              </w:rPr>
              <w:t>月</w:t>
            </w:r>
            <w:r>
              <w:rPr>
                <w:rStyle w:val="font121"/>
                <w:lang w:bidi="ar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 xml:space="preserve">寒假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1.两字达标活动</w:t>
            </w:r>
            <w:r>
              <w:rPr>
                <w:rStyle w:val="font21"/>
                <w:rFonts w:hint="default"/>
                <w:lang w:bidi="ar"/>
              </w:rPr>
              <w:t xml:space="preserve"> 2.通</w:t>
            </w:r>
            <w:proofErr w:type="gramStart"/>
            <w:r>
              <w:rPr>
                <w:rStyle w:val="font21"/>
                <w:rFonts w:hint="default"/>
                <w:lang w:bidi="ar"/>
              </w:rPr>
              <w:t>研</w:t>
            </w:r>
            <w:proofErr w:type="gramEnd"/>
            <w:r>
              <w:rPr>
                <w:rStyle w:val="font21"/>
                <w:rFonts w:hint="default"/>
                <w:lang w:bidi="ar"/>
              </w:rPr>
              <w:t>教材 3.学生寒假实践活动展示 4.准备6年级跑操队列比赛，7年级跑操队列比赛，8年级拔河比赛，9年级体质健康检测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27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.推门听课活动 2.6-7年级体质健康检测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2022 </w:t>
            </w:r>
            <w:r>
              <w:rPr>
                <w:rStyle w:val="font11"/>
                <w:rFonts w:hint="default"/>
                <w:lang w:bidi="ar"/>
              </w:rPr>
              <w:t xml:space="preserve">年 </w:t>
            </w:r>
            <w:r>
              <w:rPr>
                <w:rStyle w:val="font121"/>
                <w:lang w:bidi="ar"/>
              </w:rPr>
              <w:t xml:space="preserve">3 </w:t>
            </w:r>
            <w:r>
              <w:rPr>
                <w:rStyle w:val="font11"/>
                <w:rFonts w:hint="default"/>
                <w:lang w:bidi="ar"/>
              </w:rPr>
              <w:t>月</w:t>
            </w:r>
            <w:r>
              <w:rPr>
                <w:rStyle w:val="font121"/>
                <w:lang w:bidi="ar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1.“寒假读一本好书”作文大赛</w:t>
            </w:r>
            <w:r>
              <w:rPr>
                <w:rStyle w:val="font21"/>
                <w:rFonts w:hint="default"/>
                <w:lang w:bidi="ar"/>
              </w:rPr>
              <w:t xml:space="preserve"> 2.学雷锋主题教育活动 3.9年级体育中考项目达标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1.英语节系列活动（1）--- （初三阅读能力大赛）</w:t>
            </w:r>
            <w:r>
              <w:rPr>
                <w:rStyle w:val="font21"/>
                <w:rFonts w:hint="default"/>
                <w:lang w:bidi="ar"/>
              </w:rPr>
              <w:t xml:space="preserve"> 2.爱绿护绿活动 3.8</w:t>
            </w:r>
            <w:proofErr w:type="gramStart"/>
            <w:r>
              <w:rPr>
                <w:rStyle w:val="font21"/>
                <w:rFonts w:hint="default"/>
                <w:lang w:bidi="ar"/>
              </w:rPr>
              <w:t>年级篮球</w:t>
            </w:r>
            <w:proofErr w:type="gramEnd"/>
            <w:r>
              <w:rPr>
                <w:rStyle w:val="font21"/>
                <w:rFonts w:hint="default"/>
                <w:lang w:bidi="ar"/>
              </w:rPr>
              <w:t>比赛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1.数学系列活动（1）---（计算能力大赛）</w:t>
            </w:r>
            <w:r>
              <w:rPr>
                <w:rStyle w:val="font21"/>
                <w:rFonts w:hint="default"/>
                <w:lang w:bidi="ar"/>
              </w:rPr>
              <w:t xml:space="preserve"> 2.骨干教师示范课 3.6年级校园足球节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27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1.规范办学月常规检查</w:t>
            </w:r>
            <w:r>
              <w:rPr>
                <w:rStyle w:val="font21"/>
                <w:rFonts w:hint="default"/>
                <w:lang w:bidi="ar"/>
              </w:rPr>
              <w:t xml:space="preserve">  2.7年级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校园篮球</w:t>
            </w:r>
            <w:proofErr w:type="gramEnd"/>
            <w:r>
              <w:rPr>
                <w:rStyle w:val="font21"/>
                <w:rFonts w:hint="default"/>
                <w:lang w:bidi="ar"/>
              </w:rPr>
              <w:t>节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2022 </w:t>
            </w:r>
            <w:r>
              <w:rPr>
                <w:rStyle w:val="font11"/>
                <w:rFonts w:hint="default"/>
                <w:lang w:bidi="ar"/>
              </w:rPr>
              <w:t xml:space="preserve">年 </w:t>
            </w:r>
            <w:r>
              <w:rPr>
                <w:rStyle w:val="font121"/>
                <w:lang w:bidi="ar"/>
              </w:rPr>
              <w:t xml:space="preserve">4 </w:t>
            </w:r>
            <w:r>
              <w:rPr>
                <w:rStyle w:val="font11"/>
                <w:rFonts w:hint="default"/>
                <w:lang w:bidi="ar"/>
              </w:rPr>
              <w:t>月</w:t>
            </w:r>
            <w:r>
              <w:rPr>
                <w:rStyle w:val="font121"/>
                <w:lang w:bidi="ar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1.收集全科阅读阶段性成果</w:t>
            </w:r>
          </w:p>
        </w:tc>
      </w:tr>
      <w:tr w:rsidR="00622527">
        <w:trPr>
          <w:trHeight w:val="2498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0"/>
                <w:szCs w:val="20"/>
                <w:lang w:bidi="ar"/>
              </w:rPr>
              <w:t>5清明节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1.教学联合体--联动教研</w:t>
            </w:r>
            <w:r>
              <w:rPr>
                <w:rStyle w:val="font21"/>
                <w:rFonts w:hint="default"/>
                <w:lang w:bidi="ar"/>
              </w:rPr>
              <w:t xml:space="preserve"> 2.清明远足励志活动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17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1.科技节系列活动（1）---（环境小卫士科技小论文，科学幻想画，青少年科技创意大赛）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1.读书节暨全科阅读系列活动（1）---“我的全科阅读”演讲比赛（六七年级）</w:t>
            </w:r>
            <w:r>
              <w:rPr>
                <w:rStyle w:val="font21"/>
                <w:rFonts w:hint="default"/>
                <w:lang w:bidi="ar"/>
              </w:rPr>
              <w:t xml:space="preserve"> 2.定期推送家长学校在线课程 3.9年级体育中考模拟考试</w:t>
            </w:r>
          </w:p>
        </w:tc>
      </w:tr>
      <w:tr w:rsidR="00622527">
        <w:trPr>
          <w:trHeight w:val="1876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0"/>
                <w:szCs w:val="20"/>
                <w:lang w:bidi="ar"/>
              </w:rPr>
              <w:t>1劳动节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5.规范办学月常规检查6-9年级春季运动会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2022 </w:t>
            </w:r>
            <w:r>
              <w:rPr>
                <w:rStyle w:val="font11"/>
                <w:rFonts w:hint="default"/>
                <w:lang w:bidi="ar"/>
              </w:rPr>
              <w:t xml:space="preserve">年 </w:t>
            </w:r>
            <w:r>
              <w:rPr>
                <w:rStyle w:val="font121"/>
                <w:lang w:bidi="ar"/>
              </w:rPr>
              <w:t xml:space="preserve">5 </w:t>
            </w:r>
            <w:r>
              <w:rPr>
                <w:rStyle w:val="font11"/>
                <w:rFonts w:hint="default"/>
                <w:lang w:bidi="ar"/>
              </w:rPr>
              <w:t>月</w:t>
            </w:r>
            <w:r>
              <w:rPr>
                <w:rStyle w:val="font121"/>
                <w:lang w:bidi="ar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1.期中质量检测及反馈</w:t>
            </w:r>
            <w:r>
              <w:rPr>
                <w:rStyle w:val="font21"/>
                <w:rFonts w:hint="default"/>
                <w:lang w:bidi="ar"/>
              </w:rPr>
              <w:t xml:space="preserve">  2.劳动最光荣主题活动比拼 3.7年级乒乓球比赛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1.实验大讲堂--优秀教师展示课</w:t>
            </w:r>
            <w:r>
              <w:rPr>
                <w:rStyle w:val="font21"/>
                <w:rFonts w:hint="default"/>
                <w:lang w:bidi="ar"/>
              </w:rPr>
              <w:t xml:space="preserve"> 2.数学系列活动（2）---（数学推理证明大赛）3.团员发展 4.9年级体育中考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1.英语节系列活动（2）--- （初二英语歌曲大赛）</w:t>
            </w:r>
            <w:r>
              <w:rPr>
                <w:rStyle w:val="font21"/>
                <w:rFonts w:hint="default"/>
                <w:lang w:bidi="ar"/>
              </w:rPr>
              <w:t>2.科技节系列活动（2）---（科学影像作品展示） 3.少先队员才艺大比拼 4.6年级圆周接力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6.规范办学月常规检查6.县艺术节比赛。7.初中艺术素质结业测试。8年级圆周接力</w:t>
            </w:r>
          </w:p>
        </w:tc>
      </w:tr>
      <w:tr w:rsidR="00622527">
        <w:trPr>
          <w:trHeight w:val="1109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2022 </w:t>
            </w:r>
            <w:r>
              <w:rPr>
                <w:rStyle w:val="font11"/>
                <w:rFonts w:hint="default"/>
                <w:lang w:bidi="ar"/>
              </w:rPr>
              <w:t xml:space="preserve">年 </w:t>
            </w:r>
            <w:r>
              <w:rPr>
                <w:rStyle w:val="font121"/>
                <w:lang w:bidi="ar"/>
              </w:rPr>
              <w:t xml:space="preserve">6 </w:t>
            </w:r>
            <w:r>
              <w:rPr>
                <w:rStyle w:val="font11"/>
                <w:rFonts w:hint="default"/>
                <w:lang w:bidi="ar"/>
              </w:rPr>
              <w:t>月</w:t>
            </w:r>
            <w:r>
              <w:rPr>
                <w:rStyle w:val="font121"/>
                <w:lang w:bidi="ar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 数学系列活动（3）---（数学阅读审题能力大赛）</w:t>
            </w:r>
            <w:r>
              <w:rPr>
                <w:rStyle w:val="font21"/>
                <w:rFonts w:hint="default"/>
                <w:lang w:bidi="ar"/>
              </w:rPr>
              <w:t>2.品味端午·传承文明主题教育活动 3.8年级篮球赛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1.九年级学业水平考试、八年级学业水平考试  </w:t>
            </w:r>
            <w:r>
              <w:rPr>
                <w:rStyle w:val="font21"/>
                <w:rFonts w:hint="default"/>
                <w:lang w:bidi="ar"/>
              </w:rPr>
              <w:t>2.英语节系列活动（3）---（初</w:t>
            </w:r>
            <w:proofErr w:type="gramStart"/>
            <w:r>
              <w:rPr>
                <w:rStyle w:val="font21"/>
                <w:rFonts w:hint="default"/>
                <w:lang w:bidi="ar"/>
              </w:rPr>
              <w:t>一</w:t>
            </w:r>
            <w:proofErr w:type="gramEnd"/>
            <w:r>
              <w:rPr>
                <w:rStyle w:val="font21"/>
                <w:rFonts w:hint="default"/>
                <w:lang w:bidi="ar"/>
              </w:rPr>
              <w:t>书写能力大赛）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19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1.读书节暨全科阅读系列活动（2）---亲子共读展示 （六七年级）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1.规范办学月常规检查</w:t>
            </w:r>
            <w:r>
              <w:rPr>
                <w:rStyle w:val="font21"/>
                <w:rFonts w:hint="default"/>
                <w:lang w:bidi="ar"/>
              </w:rPr>
              <w:t xml:space="preserve"> 2.6-8年级体质健康达标</w:t>
            </w:r>
          </w:p>
        </w:tc>
      </w:tr>
      <w:tr w:rsidR="00622527">
        <w:trPr>
          <w:trHeight w:val="654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2022 </w:t>
            </w:r>
            <w:r>
              <w:rPr>
                <w:rStyle w:val="font11"/>
                <w:rFonts w:hint="default"/>
                <w:lang w:bidi="ar"/>
              </w:rPr>
              <w:t xml:space="preserve">年 </w:t>
            </w:r>
            <w:r>
              <w:rPr>
                <w:rStyle w:val="font121"/>
                <w:lang w:bidi="ar"/>
              </w:rPr>
              <w:t xml:space="preserve">7 </w:t>
            </w:r>
            <w:r>
              <w:rPr>
                <w:rStyle w:val="font11"/>
                <w:rFonts w:hint="default"/>
                <w:lang w:bidi="ar"/>
              </w:rPr>
              <w:t>月</w:t>
            </w:r>
            <w:r>
              <w:rPr>
                <w:rStyle w:val="font121"/>
                <w:lang w:bidi="ar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1.年度考核  </w:t>
            </w:r>
            <w:r>
              <w:rPr>
                <w:rStyle w:val="font21"/>
                <w:rFonts w:hint="default"/>
                <w:lang w:bidi="ar"/>
              </w:rPr>
              <w:t xml:space="preserve">2. 期末质量检测 3.学生假期创新实践活动  </w:t>
            </w:r>
          </w:p>
        </w:tc>
      </w:tr>
      <w:tr w:rsidR="00622527">
        <w:trPr>
          <w:trHeight w:val="126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62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A2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 w:val="22"/>
                <w:lang w:bidi="ar"/>
              </w:rPr>
              <w:t>暑假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622527">
            <w:pPr>
              <w:jc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22527" w:rsidRDefault="00622527">
            <w:pPr>
              <w:jc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22527" w:rsidRDefault="00622527">
            <w:pPr>
              <w:jc w:val="center"/>
              <w:rPr>
                <w:rFonts w:ascii="微软雅黑" w:eastAsia="微软雅黑" w:hAnsi="微软雅黑" w:cs="微软雅黑"/>
                <w:color w:val="FFFFFF"/>
                <w:sz w:val="22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27" w:rsidRDefault="00A2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1.教师暑期培训  2</w:t>
            </w:r>
            <w:r>
              <w:rPr>
                <w:rStyle w:val="font21"/>
                <w:rFonts w:hint="default"/>
                <w:lang w:bidi="ar"/>
              </w:rPr>
              <w:t>.教师开学前培训、教材通</w:t>
            </w:r>
            <w:proofErr w:type="gramStart"/>
            <w:r>
              <w:rPr>
                <w:rStyle w:val="font21"/>
                <w:rFonts w:hint="default"/>
                <w:lang w:bidi="ar"/>
              </w:rPr>
              <w:t>研</w:t>
            </w:r>
            <w:proofErr w:type="gramEnd"/>
            <w:r>
              <w:rPr>
                <w:rStyle w:val="font21"/>
                <w:rFonts w:hint="default"/>
                <w:lang w:bidi="ar"/>
              </w:rPr>
              <w:t xml:space="preserve">  3.招生 4.新生入学质量检测  </w:t>
            </w:r>
          </w:p>
        </w:tc>
      </w:tr>
    </w:tbl>
    <w:p w:rsidR="00622527" w:rsidRDefault="00622527">
      <w:pPr>
        <w:rPr>
          <w:sz w:val="22"/>
        </w:rPr>
      </w:pPr>
    </w:p>
    <w:p w:rsidR="00622527" w:rsidRDefault="00622527">
      <w:pPr>
        <w:rPr>
          <w:sz w:val="22"/>
        </w:rPr>
      </w:pPr>
    </w:p>
    <w:p w:rsidR="00622527" w:rsidRDefault="00622527">
      <w:pPr>
        <w:rPr>
          <w:sz w:val="22"/>
        </w:rPr>
      </w:pPr>
    </w:p>
    <w:p w:rsidR="00622527" w:rsidRPr="00AC34EE" w:rsidRDefault="00A25D1C">
      <w:pPr>
        <w:jc w:val="right"/>
        <w:rPr>
          <w:rFonts w:ascii="仿宋" w:eastAsia="仿宋" w:hAnsi="仿宋"/>
          <w:sz w:val="32"/>
          <w:szCs w:val="32"/>
        </w:rPr>
      </w:pPr>
      <w:r w:rsidRPr="00AC34EE">
        <w:rPr>
          <w:rFonts w:ascii="仿宋" w:eastAsia="仿宋" w:hAnsi="仿宋" w:hint="eastAsia"/>
          <w:sz w:val="32"/>
          <w:szCs w:val="32"/>
        </w:rPr>
        <w:t xml:space="preserve">桓台县实验学校  </w:t>
      </w:r>
    </w:p>
    <w:p w:rsidR="00622527" w:rsidRPr="00AC34EE" w:rsidRDefault="00A25D1C">
      <w:pPr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AC34EE">
        <w:rPr>
          <w:rFonts w:ascii="仿宋" w:eastAsia="仿宋" w:hAnsi="仿宋" w:hint="eastAsia"/>
          <w:sz w:val="32"/>
          <w:szCs w:val="32"/>
        </w:rPr>
        <w:t>2022年2月</w:t>
      </w:r>
    </w:p>
    <w:sectPr w:rsidR="00622527" w:rsidRPr="00AC34EE" w:rsidSect="00AC34EE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93B1E"/>
    <w:multiLevelType w:val="multilevel"/>
    <w:tmpl w:val="62093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B7"/>
    <w:rsid w:val="000010E7"/>
    <w:rsid w:val="0000122E"/>
    <w:rsid w:val="0000124F"/>
    <w:rsid w:val="00003319"/>
    <w:rsid w:val="00003AA3"/>
    <w:rsid w:val="00004439"/>
    <w:rsid w:val="00005284"/>
    <w:rsid w:val="00005B2E"/>
    <w:rsid w:val="0000657A"/>
    <w:rsid w:val="00007BAE"/>
    <w:rsid w:val="00010058"/>
    <w:rsid w:val="00010A07"/>
    <w:rsid w:val="00011D2A"/>
    <w:rsid w:val="0001429B"/>
    <w:rsid w:val="000144B1"/>
    <w:rsid w:val="00014B4E"/>
    <w:rsid w:val="00015748"/>
    <w:rsid w:val="000164E2"/>
    <w:rsid w:val="00020411"/>
    <w:rsid w:val="0002076F"/>
    <w:rsid w:val="000275DF"/>
    <w:rsid w:val="00030FB1"/>
    <w:rsid w:val="00032E36"/>
    <w:rsid w:val="000336E1"/>
    <w:rsid w:val="00033867"/>
    <w:rsid w:val="00036673"/>
    <w:rsid w:val="00040BD5"/>
    <w:rsid w:val="0004602E"/>
    <w:rsid w:val="00046308"/>
    <w:rsid w:val="00051D1A"/>
    <w:rsid w:val="00052E70"/>
    <w:rsid w:val="00055CE9"/>
    <w:rsid w:val="0006217F"/>
    <w:rsid w:val="00064BAD"/>
    <w:rsid w:val="00065150"/>
    <w:rsid w:val="0006759F"/>
    <w:rsid w:val="00070E9D"/>
    <w:rsid w:val="000745E3"/>
    <w:rsid w:val="000760D3"/>
    <w:rsid w:val="00076DE9"/>
    <w:rsid w:val="0007730B"/>
    <w:rsid w:val="00077893"/>
    <w:rsid w:val="00077992"/>
    <w:rsid w:val="00081D2D"/>
    <w:rsid w:val="00082849"/>
    <w:rsid w:val="00083677"/>
    <w:rsid w:val="00083FF2"/>
    <w:rsid w:val="00084868"/>
    <w:rsid w:val="000849F4"/>
    <w:rsid w:val="0008562D"/>
    <w:rsid w:val="00085E79"/>
    <w:rsid w:val="00090C64"/>
    <w:rsid w:val="00093E4A"/>
    <w:rsid w:val="00094512"/>
    <w:rsid w:val="0009788C"/>
    <w:rsid w:val="000A08EB"/>
    <w:rsid w:val="000A4CBE"/>
    <w:rsid w:val="000A6BA3"/>
    <w:rsid w:val="000A76BC"/>
    <w:rsid w:val="000A7A96"/>
    <w:rsid w:val="000B036D"/>
    <w:rsid w:val="000B3726"/>
    <w:rsid w:val="000C0B83"/>
    <w:rsid w:val="000C1612"/>
    <w:rsid w:val="000C275B"/>
    <w:rsid w:val="000C2A17"/>
    <w:rsid w:val="000C2AD1"/>
    <w:rsid w:val="000C4539"/>
    <w:rsid w:val="000C5A8D"/>
    <w:rsid w:val="000C5CD3"/>
    <w:rsid w:val="000C65CC"/>
    <w:rsid w:val="000C7B96"/>
    <w:rsid w:val="000D0D5A"/>
    <w:rsid w:val="000D3C96"/>
    <w:rsid w:val="000D4F14"/>
    <w:rsid w:val="000D5AEE"/>
    <w:rsid w:val="000D5B5D"/>
    <w:rsid w:val="000D76E6"/>
    <w:rsid w:val="000D7F52"/>
    <w:rsid w:val="000E2FB6"/>
    <w:rsid w:val="000E6EBD"/>
    <w:rsid w:val="000F041F"/>
    <w:rsid w:val="000F1DD0"/>
    <w:rsid w:val="0010177E"/>
    <w:rsid w:val="0010437B"/>
    <w:rsid w:val="00104804"/>
    <w:rsid w:val="00104B2F"/>
    <w:rsid w:val="001061CF"/>
    <w:rsid w:val="001113C3"/>
    <w:rsid w:val="00113B5E"/>
    <w:rsid w:val="0011475D"/>
    <w:rsid w:val="00116223"/>
    <w:rsid w:val="00116363"/>
    <w:rsid w:val="00116A76"/>
    <w:rsid w:val="00120A74"/>
    <w:rsid w:val="00123895"/>
    <w:rsid w:val="00123A69"/>
    <w:rsid w:val="0012527C"/>
    <w:rsid w:val="001253D4"/>
    <w:rsid w:val="00127E6B"/>
    <w:rsid w:val="0013036D"/>
    <w:rsid w:val="00131750"/>
    <w:rsid w:val="00132856"/>
    <w:rsid w:val="00133330"/>
    <w:rsid w:val="00133609"/>
    <w:rsid w:val="0013652C"/>
    <w:rsid w:val="00142D28"/>
    <w:rsid w:val="00152C99"/>
    <w:rsid w:val="00153096"/>
    <w:rsid w:val="0015756A"/>
    <w:rsid w:val="00157A38"/>
    <w:rsid w:val="0016076D"/>
    <w:rsid w:val="0016330D"/>
    <w:rsid w:val="00164BCA"/>
    <w:rsid w:val="00165F21"/>
    <w:rsid w:val="00166FA2"/>
    <w:rsid w:val="00167291"/>
    <w:rsid w:val="00167879"/>
    <w:rsid w:val="00175C07"/>
    <w:rsid w:val="00177CE4"/>
    <w:rsid w:val="00180B58"/>
    <w:rsid w:val="00181A34"/>
    <w:rsid w:val="001845FC"/>
    <w:rsid w:val="0018623A"/>
    <w:rsid w:val="00186731"/>
    <w:rsid w:val="00186CE4"/>
    <w:rsid w:val="00187916"/>
    <w:rsid w:val="00187D45"/>
    <w:rsid w:val="0019001D"/>
    <w:rsid w:val="001918F7"/>
    <w:rsid w:val="001929C6"/>
    <w:rsid w:val="0019322F"/>
    <w:rsid w:val="00193290"/>
    <w:rsid w:val="00193815"/>
    <w:rsid w:val="001960B7"/>
    <w:rsid w:val="00196569"/>
    <w:rsid w:val="00197B66"/>
    <w:rsid w:val="001A052A"/>
    <w:rsid w:val="001A094C"/>
    <w:rsid w:val="001A0EFA"/>
    <w:rsid w:val="001A284E"/>
    <w:rsid w:val="001A4040"/>
    <w:rsid w:val="001A559C"/>
    <w:rsid w:val="001A5BE8"/>
    <w:rsid w:val="001A5C7D"/>
    <w:rsid w:val="001A60BB"/>
    <w:rsid w:val="001A71F7"/>
    <w:rsid w:val="001B0AC5"/>
    <w:rsid w:val="001B104E"/>
    <w:rsid w:val="001B34F5"/>
    <w:rsid w:val="001B52A0"/>
    <w:rsid w:val="001B6BA0"/>
    <w:rsid w:val="001C0011"/>
    <w:rsid w:val="001C0381"/>
    <w:rsid w:val="001C3A4D"/>
    <w:rsid w:val="001C3CBD"/>
    <w:rsid w:val="001C6F6E"/>
    <w:rsid w:val="001D0394"/>
    <w:rsid w:val="001E0CD3"/>
    <w:rsid w:val="001E0DE8"/>
    <w:rsid w:val="001E51B4"/>
    <w:rsid w:val="001E6129"/>
    <w:rsid w:val="001F2EA3"/>
    <w:rsid w:val="001F6303"/>
    <w:rsid w:val="00202717"/>
    <w:rsid w:val="00204C42"/>
    <w:rsid w:val="00205040"/>
    <w:rsid w:val="002126C7"/>
    <w:rsid w:val="0021704E"/>
    <w:rsid w:val="00224F0F"/>
    <w:rsid w:val="00224FB1"/>
    <w:rsid w:val="00231703"/>
    <w:rsid w:val="00233396"/>
    <w:rsid w:val="00234669"/>
    <w:rsid w:val="00235D2B"/>
    <w:rsid w:val="002408D3"/>
    <w:rsid w:val="00240D19"/>
    <w:rsid w:val="00241D50"/>
    <w:rsid w:val="00242033"/>
    <w:rsid w:val="00242272"/>
    <w:rsid w:val="00242316"/>
    <w:rsid w:val="0024413E"/>
    <w:rsid w:val="002447CB"/>
    <w:rsid w:val="00246091"/>
    <w:rsid w:val="002461E3"/>
    <w:rsid w:val="00246AC6"/>
    <w:rsid w:val="00247611"/>
    <w:rsid w:val="002476F0"/>
    <w:rsid w:val="0024789B"/>
    <w:rsid w:val="00250BB7"/>
    <w:rsid w:val="00253089"/>
    <w:rsid w:val="0025365A"/>
    <w:rsid w:val="00255743"/>
    <w:rsid w:val="002569F6"/>
    <w:rsid w:val="00256C40"/>
    <w:rsid w:val="002610A3"/>
    <w:rsid w:val="0026454B"/>
    <w:rsid w:val="00265409"/>
    <w:rsid w:val="00266737"/>
    <w:rsid w:val="0026798E"/>
    <w:rsid w:val="00271FB5"/>
    <w:rsid w:val="0027362A"/>
    <w:rsid w:val="00274974"/>
    <w:rsid w:val="00275A6B"/>
    <w:rsid w:val="00276748"/>
    <w:rsid w:val="002804A6"/>
    <w:rsid w:val="00281601"/>
    <w:rsid w:val="00283374"/>
    <w:rsid w:val="00283B4C"/>
    <w:rsid w:val="00286FE1"/>
    <w:rsid w:val="002878DE"/>
    <w:rsid w:val="0029163E"/>
    <w:rsid w:val="002926C2"/>
    <w:rsid w:val="00293029"/>
    <w:rsid w:val="0029302B"/>
    <w:rsid w:val="00293CF0"/>
    <w:rsid w:val="002942FC"/>
    <w:rsid w:val="002973CC"/>
    <w:rsid w:val="002974B0"/>
    <w:rsid w:val="002A06FE"/>
    <w:rsid w:val="002A3FF9"/>
    <w:rsid w:val="002A4241"/>
    <w:rsid w:val="002A4ABC"/>
    <w:rsid w:val="002A61C1"/>
    <w:rsid w:val="002A64F6"/>
    <w:rsid w:val="002A6A8D"/>
    <w:rsid w:val="002A6A9F"/>
    <w:rsid w:val="002A74EE"/>
    <w:rsid w:val="002B18CC"/>
    <w:rsid w:val="002B4495"/>
    <w:rsid w:val="002C49E7"/>
    <w:rsid w:val="002C5684"/>
    <w:rsid w:val="002C5F1C"/>
    <w:rsid w:val="002C6BE7"/>
    <w:rsid w:val="002C7B9C"/>
    <w:rsid w:val="002D7EE3"/>
    <w:rsid w:val="002E16F5"/>
    <w:rsid w:val="002E455B"/>
    <w:rsid w:val="002E5FD9"/>
    <w:rsid w:val="002E74AB"/>
    <w:rsid w:val="002F104E"/>
    <w:rsid w:val="002F12AD"/>
    <w:rsid w:val="002F146D"/>
    <w:rsid w:val="002F1C1A"/>
    <w:rsid w:val="002F21D4"/>
    <w:rsid w:val="002F36CB"/>
    <w:rsid w:val="002F3ACC"/>
    <w:rsid w:val="002F5342"/>
    <w:rsid w:val="002F5C45"/>
    <w:rsid w:val="002F6799"/>
    <w:rsid w:val="002F6F1E"/>
    <w:rsid w:val="00307AE8"/>
    <w:rsid w:val="003106AF"/>
    <w:rsid w:val="0031286E"/>
    <w:rsid w:val="00312F06"/>
    <w:rsid w:val="0031425D"/>
    <w:rsid w:val="003148E8"/>
    <w:rsid w:val="00321F41"/>
    <w:rsid w:val="0032283F"/>
    <w:rsid w:val="00322C4A"/>
    <w:rsid w:val="003233A3"/>
    <w:rsid w:val="00324CFC"/>
    <w:rsid w:val="00326360"/>
    <w:rsid w:val="00326E93"/>
    <w:rsid w:val="00331D8D"/>
    <w:rsid w:val="00332C92"/>
    <w:rsid w:val="00333815"/>
    <w:rsid w:val="003348AB"/>
    <w:rsid w:val="00334B43"/>
    <w:rsid w:val="003372F0"/>
    <w:rsid w:val="00341846"/>
    <w:rsid w:val="003419FC"/>
    <w:rsid w:val="00341E97"/>
    <w:rsid w:val="00342842"/>
    <w:rsid w:val="003453BA"/>
    <w:rsid w:val="00345C1E"/>
    <w:rsid w:val="0035003E"/>
    <w:rsid w:val="003505FC"/>
    <w:rsid w:val="00351888"/>
    <w:rsid w:val="00354DDD"/>
    <w:rsid w:val="00354DED"/>
    <w:rsid w:val="00355930"/>
    <w:rsid w:val="00356DA1"/>
    <w:rsid w:val="00357C2B"/>
    <w:rsid w:val="00360734"/>
    <w:rsid w:val="00366A9E"/>
    <w:rsid w:val="00366CF2"/>
    <w:rsid w:val="00366FE0"/>
    <w:rsid w:val="00367742"/>
    <w:rsid w:val="00371146"/>
    <w:rsid w:val="00372309"/>
    <w:rsid w:val="00373E26"/>
    <w:rsid w:val="00373EF1"/>
    <w:rsid w:val="00374F0D"/>
    <w:rsid w:val="00377B30"/>
    <w:rsid w:val="003802D9"/>
    <w:rsid w:val="00383933"/>
    <w:rsid w:val="00386BFB"/>
    <w:rsid w:val="003870A1"/>
    <w:rsid w:val="0038764D"/>
    <w:rsid w:val="00390672"/>
    <w:rsid w:val="00391064"/>
    <w:rsid w:val="00391EA4"/>
    <w:rsid w:val="00392130"/>
    <w:rsid w:val="00394494"/>
    <w:rsid w:val="003A114A"/>
    <w:rsid w:val="003A13C8"/>
    <w:rsid w:val="003A35FE"/>
    <w:rsid w:val="003A4C8B"/>
    <w:rsid w:val="003A5FAD"/>
    <w:rsid w:val="003B10F4"/>
    <w:rsid w:val="003B1D3F"/>
    <w:rsid w:val="003B33B0"/>
    <w:rsid w:val="003B3888"/>
    <w:rsid w:val="003B4B35"/>
    <w:rsid w:val="003B69DD"/>
    <w:rsid w:val="003B7E13"/>
    <w:rsid w:val="003C10C1"/>
    <w:rsid w:val="003C111E"/>
    <w:rsid w:val="003C1BF4"/>
    <w:rsid w:val="003C4438"/>
    <w:rsid w:val="003C472C"/>
    <w:rsid w:val="003C4C33"/>
    <w:rsid w:val="003C59D5"/>
    <w:rsid w:val="003C7C67"/>
    <w:rsid w:val="003D041B"/>
    <w:rsid w:val="003D04BA"/>
    <w:rsid w:val="003D18C5"/>
    <w:rsid w:val="003D1E19"/>
    <w:rsid w:val="003D2734"/>
    <w:rsid w:val="003D3563"/>
    <w:rsid w:val="003D48A5"/>
    <w:rsid w:val="003D511F"/>
    <w:rsid w:val="003D6C0C"/>
    <w:rsid w:val="003D72C5"/>
    <w:rsid w:val="003D7343"/>
    <w:rsid w:val="003D7F41"/>
    <w:rsid w:val="003E0744"/>
    <w:rsid w:val="003E3BD7"/>
    <w:rsid w:val="003E52F1"/>
    <w:rsid w:val="003E7FDD"/>
    <w:rsid w:val="003F06E0"/>
    <w:rsid w:val="003F0894"/>
    <w:rsid w:val="003F16DB"/>
    <w:rsid w:val="003F1B36"/>
    <w:rsid w:val="003F5D2E"/>
    <w:rsid w:val="003F795B"/>
    <w:rsid w:val="00401097"/>
    <w:rsid w:val="004019C1"/>
    <w:rsid w:val="00403BC5"/>
    <w:rsid w:val="00404790"/>
    <w:rsid w:val="0040665A"/>
    <w:rsid w:val="00406D73"/>
    <w:rsid w:val="00411826"/>
    <w:rsid w:val="00412C00"/>
    <w:rsid w:val="00413BA5"/>
    <w:rsid w:val="00414725"/>
    <w:rsid w:val="00427252"/>
    <w:rsid w:val="00427762"/>
    <w:rsid w:val="00432616"/>
    <w:rsid w:val="004330C2"/>
    <w:rsid w:val="00433371"/>
    <w:rsid w:val="00436300"/>
    <w:rsid w:val="00436D00"/>
    <w:rsid w:val="004371E4"/>
    <w:rsid w:val="004373D6"/>
    <w:rsid w:val="00440016"/>
    <w:rsid w:val="00440813"/>
    <w:rsid w:val="00440895"/>
    <w:rsid w:val="00440A88"/>
    <w:rsid w:val="00441987"/>
    <w:rsid w:val="0044272F"/>
    <w:rsid w:val="00443360"/>
    <w:rsid w:val="004433F8"/>
    <w:rsid w:val="0044621B"/>
    <w:rsid w:val="00447035"/>
    <w:rsid w:val="00451890"/>
    <w:rsid w:val="00451FFE"/>
    <w:rsid w:val="00457323"/>
    <w:rsid w:val="004605FC"/>
    <w:rsid w:val="00460A81"/>
    <w:rsid w:val="00461199"/>
    <w:rsid w:val="004619BB"/>
    <w:rsid w:val="00463AB4"/>
    <w:rsid w:val="00464820"/>
    <w:rsid w:val="00466CC3"/>
    <w:rsid w:val="004711F8"/>
    <w:rsid w:val="00471AEA"/>
    <w:rsid w:val="00473D79"/>
    <w:rsid w:val="00474EB0"/>
    <w:rsid w:val="00475C93"/>
    <w:rsid w:val="00475DC1"/>
    <w:rsid w:val="00476E26"/>
    <w:rsid w:val="0048124A"/>
    <w:rsid w:val="00481283"/>
    <w:rsid w:val="00481676"/>
    <w:rsid w:val="00485560"/>
    <w:rsid w:val="00485610"/>
    <w:rsid w:val="00486EA8"/>
    <w:rsid w:val="00487AB0"/>
    <w:rsid w:val="004905BC"/>
    <w:rsid w:val="00494B29"/>
    <w:rsid w:val="004A05C9"/>
    <w:rsid w:val="004A0B2D"/>
    <w:rsid w:val="004A23FD"/>
    <w:rsid w:val="004A35C0"/>
    <w:rsid w:val="004A5E1B"/>
    <w:rsid w:val="004B0D52"/>
    <w:rsid w:val="004B496E"/>
    <w:rsid w:val="004B5D62"/>
    <w:rsid w:val="004B5E98"/>
    <w:rsid w:val="004B6031"/>
    <w:rsid w:val="004B74D9"/>
    <w:rsid w:val="004C01CD"/>
    <w:rsid w:val="004C5A08"/>
    <w:rsid w:val="004C735E"/>
    <w:rsid w:val="004D0246"/>
    <w:rsid w:val="004D0A1F"/>
    <w:rsid w:val="004D0E62"/>
    <w:rsid w:val="004D1C9D"/>
    <w:rsid w:val="004D6B3D"/>
    <w:rsid w:val="004D77A0"/>
    <w:rsid w:val="004E0743"/>
    <w:rsid w:val="004E1F9F"/>
    <w:rsid w:val="004E4A7B"/>
    <w:rsid w:val="004E4DCA"/>
    <w:rsid w:val="004E748F"/>
    <w:rsid w:val="004F02CC"/>
    <w:rsid w:val="004F6488"/>
    <w:rsid w:val="004F6DC9"/>
    <w:rsid w:val="005003A4"/>
    <w:rsid w:val="0050280D"/>
    <w:rsid w:val="00503FD4"/>
    <w:rsid w:val="0050466D"/>
    <w:rsid w:val="00506463"/>
    <w:rsid w:val="00506FFC"/>
    <w:rsid w:val="00507C43"/>
    <w:rsid w:val="00512102"/>
    <w:rsid w:val="005140D4"/>
    <w:rsid w:val="005152E8"/>
    <w:rsid w:val="00515C22"/>
    <w:rsid w:val="00516172"/>
    <w:rsid w:val="005202DC"/>
    <w:rsid w:val="00520E00"/>
    <w:rsid w:val="00523668"/>
    <w:rsid w:val="00523CB0"/>
    <w:rsid w:val="00525AAC"/>
    <w:rsid w:val="005260A3"/>
    <w:rsid w:val="0052729E"/>
    <w:rsid w:val="00527A48"/>
    <w:rsid w:val="0053102D"/>
    <w:rsid w:val="0053233E"/>
    <w:rsid w:val="00537299"/>
    <w:rsid w:val="00537A13"/>
    <w:rsid w:val="00545DE5"/>
    <w:rsid w:val="005464DE"/>
    <w:rsid w:val="00547048"/>
    <w:rsid w:val="00550030"/>
    <w:rsid w:val="00551B59"/>
    <w:rsid w:val="00551BFA"/>
    <w:rsid w:val="005556C7"/>
    <w:rsid w:val="00556E9C"/>
    <w:rsid w:val="005623C5"/>
    <w:rsid w:val="00563CCD"/>
    <w:rsid w:val="00564073"/>
    <w:rsid w:val="00564465"/>
    <w:rsid w:val="00564E7E"/>
    <w:rsid w:val="00565AA5"/>
    <w:rsid w:val="00567865"/>
    <w:rsid w:val="005704A8"/>
    <w:rsid w:val="00573CE4"/>
    <w:rsid w:val="005763F1"/>
    <w:rsid w:val="0057669F"/>
    <w:rsid w:val="005770CF"/>
    <w:rsid w:val="005833A8"/>
    <w:rsid w:val="0058477A"/>
    <w:rsid w:val="00584EC4"/>
    <w:rsid w:val="00586522"/>
    <w:rsid w:val="00591C1C"/>
    <w:rsid w:val="0059572D"/>
    <w:rsid w:val="0059740F"/>
    <w:rsid w:val="00597670"/>
    <w:rsid w:val="005A009D"/>
    <w:rsid w:val="005A1484"/>
    <w:rsid w:val="005A259C"/>
    <w:rsid w:val="005A376C"/>
    <w:rsid w:val="005A5202"/>
    <w:rsid w:val="005A694B"/>
    <w:rsid w:val="005A73A8"/>
    <w:rsid w:val="005B6E10"/>
    <w:rsid w:val="005B7748"/>
    <w:rsid w:val="005C0266"/>
    <w:rsid w:val="005C09A3"/>
    <w:rsid w:val="005C1A47"/>
    <w:rsid w:val="005C26FF"/>
    <w:rsid w:val="005C31A3"/>
    <w:rsid w:val="005C4B52"/>
    <w:rsid w:val="005C5254"/>
    <w:rsid w:val="005C5C21"/>
    <w:rsid w:val="005C624E"/>
    <w:rsid w:val="005C762A"/>
    <w:rsid w:val="005D1227"/>
    <w:rsid w:val="005D1CA8"/>
    <w:rsid w:val="005D204D"/>
    <w:rsid w:val="005D4341"/>
    <w:rsid w:val="005D4BB1"/>
    <w:rsid w:val="005D6816"/>
    <w:rsid w:val="005D72A0"/>
    <w:rsid w:val="005E040F"/>
    <w:rsid w:val="005E1D71"/>
    <w:rsid w:val="005E269D"/>
    <w:rsid w:val="005E4B07"/>
    <w:rsid w:val="005E5B5B"/>
    <w:rsid w:val="005E6FB8"/>
    <w:rsid w:val="005F037D"/>
    <w:rsid w:val="005F0878"/>
    <w:rsid w:val="005F1324"/>
    <w:rsid w:val="005F4BF8"/>
    <w:rsid w:val="005F4CCF"/>
    <w:rsid w:val="005F6B2C"/>
    <w:rsid w:val="00601656"/>
    <w:rsid w:val="006032C4"/>
    <w:rsid w:val="00603A07"/>
    <w:rsid w:val="00604309"/>
    <w:rsid w:val="00605ED9"/>
    <w:rsid w:val="006068FA"/>
    <w:rsid w:val="00607492"/>
    <w:rsid w:val="00607BFD"/>
    <w:rsid w:val="00614E38"/>
    <w:rsid w:val="006156B4"/>
    <w:rsid w:val="0062114C"/>
    <w:rsid w:val="00621B22"/>
    <w:rsid w:val="00622527"/>
    <w:rsid w:val="00622E3F"/>
    <w:rsid w:val="00626F72"/>
    <w:rsid w:val="006270D6"/>
    <w:rsid w:val="00627276"/>
    <w:rsid w:val="0062735C"/>
    <w:rsid w:val="00627F34"/>
    <w:rsid w:val="00630080"/>
    <w:rsid w:val="00632561"/>
    <w:rsid w:val="006347C9"/>
    <w:rsid w:val="006348C9"/>
    <w:rsid w:val="00637104"/>
    <w:rsid w:val="00637267"/>
    <w:rsid w:val="006372D8"/>
    <w:rsid w:val="0063737B"/>
    <w:rsid w:val="00637910"/>
    <w:rsid w:val="006413B5"/>
    <w:rsid w:val="0064396B"/>
    <w:rsid w:val="006502A9"/>
    <w:rsid w:val="0065084F"/>
    <w:rsid w:val="00650D04"/>
    <w:rsid w:val="006512DC"/>
    <w:rsid w:val="00651985"/>
    <w:rsid w:val="00654EA8"/>
    <w:rsid w:val="006556E8"/>
    <w:rsid w:val="00656B56"/>
    <w:rsid w:val="00657596"/>
    <w:rsid w:val="006611CB"/>
    <w:rsid w:val="00663F60"/>
    <w:rsid w:val="00665F82"/>
    <w:rsid w:val="00666E49"/>
    <w:rsid w:val="00672082"/>
    <w:rsid w:val="00672B56"/>
    <w:rsid w:val="00672EE0"/>
    <w:rsid w:val="00672EFE"/>
    <w:rsid w:val="00673169"/>
    <w:rsid w:val="0067711A"/>
    <w:rsid w:val="00680C65"/>
    <w:rsid w:val="006826BC"/>
    <w:rsid w:val="00685E43"/>
    <w:rsid w:val="00691310"/>
    <w:rsid w:val="00692C03"/>
    <w:rsid w:val="006945A8"/>
    <w:rsid w:val="006948C2"/>
    <w:rsid w:val="00694E6C"/>
    <w:rsid w:val="00695391"/>
    <w:rsid w:val="006A17EF"/>
    <w:rsid w:val="006A6617"/>
    <w:rsid w:val="006A74D1"/>
    <w:rsid w:val="006B0CFA"/>
    <w:rsid w:val="006B3EAF"/>
    <w:rsid w:val="006B4D04"/>
    <w:rsid w:val="006B6E9D"/>
    <w:rsid w:val="006C0D98"/>
    <w:rsid w:val="006C1AA2"/>
    <w:rsid w:val="006C3B40"/>
    <w:rsid w:val="006C4000"/>
    <w:rsid w:val="006C527D"/>
    <w:rsid w:val="006C69E9"/>
    <w:rsid w:val="006C6E47"/>
    <w:rsid w:val="006C71CB"/>
    <w:rsid w:val="006D10E5"/>
    <w:rsid w:val="006D1296"/>
    <w:rsid w:val="006D1949"/>
    <w:rsid w:val="006D297E"/>
    <w:rsid w:val="006D382D"/>
    <w:rsid w:val="006D427C"/>
    <w:rsid w:val="006D561E"/>
    <w:rsid w:val="006D62D3"/>
    <w:rsid w:val="006D6A7A"/>
    <w:rsid w:val="006E0852"/>
    <w:rsid w:val="006E1883"/>
    <w:rsid w:val="006E1D09"/>
    <w:rsid w:val="006E2965"/>
    <w:rsid w:val="006E47CE"/>
    <w:rsid w:val="006E5BF3"/>
    <w:rsid w:val="006E7A6A"/>
    <w:rsid w:val="006F10EC"/>
    <w:rsid w:val="006F37E0"/>
    <w:rsid w:val="006F5485"/>
    <w:rsid w:val="006F65E9"/>
    <w:rsid w:val="006F76F0"/>
    <w:rsid w:val="00700F23"/>
    <w:rsid w:val="00704FBC"/>
    <w:rsid w:val="00705BCE"/>
    <w:rsid w:val="007075A5"/>
    <w:rsid w:val="00710D03"/>
    <w:rsid w:val="0071141D"/>
    <w:rsid w:val="0071454E"/>
    <w:rsid w:val="00716B1A"/>
    <w:rsid w:val="00717720"/>
    <w:rsid w:val="007206F9"/>
    <w:rsid w:val="00720B48"/>
    <w:rsid w:val="00722D4C"/>
    <w:rsid w:val="00725201"/>
    <w:rsid w:val="00727453"/>
    <w:rsid w:val="0073283D"/>
    <w:rsid w:val="00732DE6"/>
    <w:rsid w:val="00733381"/>
    <w:rsid w:val="00735AB3"/>
    <w:rsid w:val="00736F13"/>
    <w:rsid w:val="007438F5"/>
    <w:rsid w:val="007440F1"/>
    <w:rsid w:val="007445CC"/>
    <w:rsid w:val="00744D66"/>
    <w:rsid w:val="00745CD4"/>
    <w:rsid w:val="007470B3"/>
    <w:rsid w:val="00747B9D"/>
    <w:rsid w:val="007505B4"/>
    <w:rsid w:val="00750A98"/>
    <w:rsid w:val="00751331"/>
    <w:rsid w:val="00751D79"/>
    <w:rsid w:val="00751FA1"/>
    <w:rsid w:val="00754239"/>
    <w:rsid w:val="00755E2A"/>
    <w:rsid w:val="007576AF"/>
    <w:rsid w:val="007608F5"/>
    <w:rsid w:val="00761236"/>
    <w:rsid w:val="0076281E"/>
    <w:rsid w:val="00763BAD"/>
    <w:rsid w:val="0076599A"/>
    <w:rsid w:val="0077031D"/>
    <w:rsid w:val="00771A19"/>
    <w:rsid w:val="00771FC1"/>
    <w:rsid w:val="00772DBF"/>
    <w:rsid w:val="00773C12"/>
    <w:rsid w:val="007749DC"/>
    <w:rsid w:val="00775B6E"/>
    <w:rsid w:val="00775D04"/>
    <w:rsid w:val="0078069F"/>
    <w:rsid w:val="00780F76"/>
    <w:rsid w:val="00781131"/>
    <w:rsid w:val="0078387F"/>
    <w:rsid w:val="0078760A"/>
    <w:rsid w:val="00796B11"/>
    <w:rsid w:val="00797E2D"/>
    <w:rsid w:val="007A1D2D"/>
    <w:rsid w:val="007A2C2A"/>
    <w:rsid w:val="007A37B8"/>
    <w:rsid w:val="007A3AC1"/>
    <w:rsid w:val="007A52D3"/>
    <w:rsid w:val="007A5E41"/>
    <w:rsid w:val="007B1D1F"/>
    <w:rsid w:val="007B26B2"/>
    <w:rsid w:val="007B4366"/>
    <w:rsid w:val="007B542B"/>
    <w:rsid w:val="007C0471"/>
    <w:rsid w:val="007C195A"/>
    <w:rsid w:val="007C5C1F"/>
    <w:rsid w:val="007C5D4D"/>
    <w:rsid w:val="007C5DE8"/>
    <w:rsid w:val="007C6295"/>
    <w:rsid w:val="007D06C5"/>
    <w:rsid w:val="007D22CA"/>
    <w:rsid w:val="007D2F72"/>
    <w:rsid w:val="007D37A9"/>
    <w:rsid w:val="007D4B6E"/>
    <w:rsid w:val="007D59FA"/>
    <w:rsid w:val="007D7B05"/>
    <w:rsid w:val="007E1556"/>
    <w:rsid w:val="007E1E65"/>
    <w:rsid w:val="007E43CE"/>
    <w:rsid w:val="007E58F4"/>
    <w:rsid w:val="007E633F"/>
    <w:rsid w:val="007F1FD4"/>
    <w:rsid w:val="007F26F2"/>
    <w:rsid w:val="007F2928"/>
    <w:rsid w:val="007F422F"/>
    <w:rsid w:val="007F50D0"/>
    <w:rsid w:val="007F5699"/>
    <w:rsid w:val="007F5CF1"/>
    <w:rsid w:val="007F6CC2"/>
    <w:rsid w:val="007F724C"/>
    <w:rsid w:val="007F791E"/>
    <w:rsid w:val="00801230"/>
    <w:rsid w:val="0080452F"/>
    <w:rsid w:val="008049FE"/>
    <w:rsid w:val="00806F95"/>
    <w:rsid w:val="00807FDD"/>
    <w:rsid w:val="00811A53"/>
    <w:rsid w:val="00812667"/>
    <w:rsid w:val="00815CEE"/>
    <w:rsid w:val="0081781C"/>
    <w:rsid w:val="00821A3F"/>
    <w:rsid w:val="0082220E"/>
    <w:rsid w:val="008224F6"/>
    <w:rsid w:val="00823573"/>
    <w:rsid w:val="00827536"/>
    <w:rsid w:val="00831102"/>
    <w:rsid w:val="008326AA"/>
    <w:rsid w:val="00833131"/>
    <w:rsid w:val="00834A3E"/>
    <w:rsid w:val="00834E63"/>
    <w:rsid w:val="008361E4"/>
    <w:rsid w:val="008377A4"/>
    <w:rsid w:val="00837B01"/>
    <w:rsid w:val="00842166"/>
    <w:rsid w:val="008514CE"/>
    <w:rsid w:val="00851DF2"/>
    <w:rsid w:val="008532FE"/>
    <w:rsid w:val="00853F95"/>
    <w:rsid w:val="0085404A"/>
    <w:rsid w:val="00854B63"/>
    <w:rsid w:val="00854C90"/>
    <w:rsid w:val="00860823"/>
    <w:rsid w:val="00861E9E"/>
    <w:rsid w:val="0086286A"/>
    <w:rsid w:val="008632A4"/>
    <w:rsid w:val="00865AA1"/>
    <w:rsid w:val="0086724C"/>
    <w:rsid w:val="0087268C"/>
    <w:rsid w:val="00872A57"/>
    <w:rsid w:val="00886636"/>
    <w:rsid w:val="008873C6"/>
    <w:rsid w:val="00891275"/>
    <w:rsid w:val="008946ED"/>
    <w:rsid w:val="0089678E"/>
    <w:rsid w:val="00896EDF"/>
    <w:rsid w:val="008A09CF"/>
    <w:rsid w:val="008A0D59"/>
    <w:rsid w:val="008A1AF1"/>
    <w:rsid w:val="008A261A"/>
    <w:rsid w:val="008A2FE7"/>
    <w:rsid w:val="008A315B"/>
    <w:rsid w:val="008A6599"/>
    <w:rsid w:val="008A6A50"/>
    <w:rsid w:val="008A7CFD"/>
    <w:rsid w:val="008B1B20"/>
    <w:rsid w:val="008B2066"/>
    <w:rsid w:val="008B3BB1"/>
    <w:rsid w:val="008B408A"/>
    <w:rsid w:val="008B6A79"/>
    <w:rsid w:val="008C1B72"/>
    <w:rsid w:val="008C3FCC"/>
    <w:rsid w:val="008C6BE5"/>
    <w:rsid w:val="008C744D"/>
    <w:rsid w:val="008D174D"/>
    <w:rsid w:val="008D2BDD"/>
    <w:rsid w:val="008D3543"/>
    <w:rsid w:val="008D4FB3"/>
    <w:rsid w:val="008D5155"/>
    <w:rsid w:val="008D57F3"/>
    <w:rsid w:val="008D5F03"/>
    <w:rsid w:val="008D65D0"/>
    <w:rsid w:val="008E2B50"/>
    <w:rsid w:val="008E3AE2"/>
    <w:rsid w:val="008E48C9"/>
    <w:rsid w:val="008E50DF"/>
    <w:rsid w:val="008E5680"/>
    <w:rsid w:val="008E6EE4"/>
    <w:rsid w:val="008F0FA2"/>
    <w:rsid w:val="008F223C"/>
    <w:rsid w:val="008F4DC6"/>
    <w:rsid w:val="008F66B2"/>
    <w:rsid w:val="008F73F1"/>
    <w:rsid w:val="009015E6"/>
    <w:rsid w:val="00901B1D"/>
    <w:rsid w:val="009026B4"/>
    <w:rsid w:val="00905482"/>
    <w:rsid w:val="00910127"/>
    <w:rsid w:val="009117B8"/>
    <w:rsid w:val="009124CE"/>
    <w:rsid w:val="0091332E"/>
    <w:rsid w:val="00913588"/>
    <w:rsid w:val="0091363F"/>
    <w:rsid w:val="00913EDE"/>
    <w:rsid w:val="00920F20"/>
    <w:rsid w:val="009211FB"/>
    <w:rsid w:val="0092184B"/>
    <w:rsid w:val="00924DE9"/>
    <w:rsid w:val="009333AA"/>
    <w:rsid w:val="00934691"/>
    <w:rsid w:val="00940692"/>
    <w:rsid w:val="009425BB"/>
    <w:rsid w:val="00943E2D"/>
    <w:rsid w:val="0094461A"/>
    <w:rsid w:val="0094563A"/>
    <w:rsid w:val="00945C62"/>
    <w:rsid w:val="0094655F"/>
    <w:rsid w:val="00952F86"/>
    <w:rsid w:val="00952FD3"/>
    <w:rsid w:val="009550CE"/>
    <w:rsid w:val="009555DA"/>
    <w:rsid w:val="009559A0"/>
    <w:rsid w:val="009563EF"/>
    <w:rsid w:val="009615E9"/>
    <w:rsid w:val="00961B8E"/>
    <w:rsid w:val="00962222"/>
    <w:rsid w:val="0096235E"/>
    <w:rsid w:val="009632CD"/>
    <w:rsid w:val="00964ACD"/>
    <w:rsid w:val="00964DC4"/>
    <w:rsid w:val="009726D9"/>
    <w:rsid w:val="0097400B"/>
    <w:rsid w:val="009745B3"/>
    <w:rsid w:val="00976EC0"/>
    <w:rsid w:val="009778BC"/>
    <w:rsid w:val="009807C5"/>
    <w:rsid w:val="009809F5"/>
    <w:rsid w:val="00982615"/>
    <w:rsid w:val="009841F1"/>
    <w:rsid w:val="00984A98"/>
    <w:rsid w:val="0098523B"/>
    <w:rsid w:val="0098527A"/>
    <w:rsid w:val="0099174D"/>
    <w:rsid w:val="00991DCD"/>
    <w:rsid w:val="00993731"/>
    <w:rsid w:val="009940E4"/>
    <w:rsid w:val="0099596D"/>
    <w:rsid w:val="0099762A"/>
    <w:rsid w:val="00997F03"/>
    <w:rsid w:val="009A0928"/>
    <w:rsid w:val="009A1177"/>
    <w:rsid w:val="009A3C5E"/>
    <w:rsid w:val="009A48B3"/>
    <w:rsid w:val="009A4A2A"/>
    <w:rsid w:val="009A4FFF"/>
    <w:rsid w:val="009A5644"/>
    <w:rsid w:val="009A56CF"/>
    <w:rsid w:val="009A6934"/>
    <w:rsid w:val="009A6DC9"/>
    <w:rsid w:val="009B5031"/>
    <w:rsid w:val="009B6AF8"/>
    <w:rsid w:val="009B769B"/>
    <w:rsid w:val="009C0A88"/>
    <w:rsid w:val="009C3A82"/>
    <w:rsid w:val="009C54DD"/>
    <w:rsid w:val="009C65DA"/>
    <w:rsid w:val="009C7840"/>
    <w:rsid w:val="009D1709"/>
    <w:rsid w:val="009D4942"/>
    <w:rsid w:val="009D6BB3"/>
    <w:rsid w:val="009D7DA7"/>
    <w:rsid w:val="009E01C0"/>
    <w:rsid w:val="009E21FF"/>
    <w:rsid w:val="009E2408"/>
    <w:rsid w:val="009E354D"/>
    <w:rsid w:val="009E4146"/>
    <w:rsid w:val="009E73DC"/>
    <w:rsid w:val="009E745B"/>
    <w:rsid w:val="009E795A"/>
    <w:rsid w:val="009F08B8"/>
    <w:rsid w:val="009F0B02"/>
    <w:rsid w:val="009F0B7D"/>
    <w:rsid w:val="009F1A6E"/>
    <w:rsid w:val="009F1EE4"/>
    <w:rsid w:val="009F339D"/>
    <w:rsid w:val="009F5E07"/>
    <w:rsid w:val="009F7877"/>
    <w:rsid w:val="00A01DC8"/>
    <w:rsid w:val="00A03819"/>
    <w:rsid w:val="00A03C18"/>
    <w:rsid w:val="00A03CC4"/>
    <w:rsid w:val="00A04782"/>
    <w:rsid w:val="00A05A9A"/>
    <w:rsid w:val="00A07896"/>
    <w:rsid w:val="00A11DBD"/>
    <w:rsid w:val="00A155CE"/>
    <w:rsid w:val="00A16FAB"/>
    <w:rsid w:val="00A23E0D"/>
    <w:rsid w:val="00A25D1C"/>
    <w:rsid w:val="00A25FFC"/>
    <w:rsid w:val="00A26833"/>
    <w:rsid w:val="00A30EDF"/>
    <w:rsid w:val="00A3237F"/>
    <w:rsid w:val="00A340D0"/>
    <w:rsid w:val="00A34A98"/>
    <w:rsid w:val="00A34C44"/>
    <w:rsid w:val="00A36A4F"/>
    <w:rsid w:val="00A36ED7"/>
    <w:rsid w:val="00A42A4E"/>
    <w:rsid w:val="00A42C9C"/>
    <w:rsid w:val="00A443C0"/>
    <w:rsid w:val="00A44C68"/>
    <w:rsid w:val="00A451B3"/>
    <w:rsid w:val="00A46D3B"/>
    <w:rsid w:val="00A47DB7"/>
    <w:rsid w:val="00A502A3"/>
    <w:rsid w:val="00A507B0"/>
    <w:rsid w:val="00A53CC5"/>
    <w:rsid w:val="00A54072"/>
    <w:rsid w:val="00A5761D"/>
    <w:rsid w:val="00A615C3"/>
    <w:rsid w:val="00A620E1"/>
    <w:rsid w:val="00A624BB"/>
    <w:rsid w:val="00A70779"/>
    <w:rsid w:val="00A71E12"/>
    <w:rsid w:val="00A725DC"/>
    <w:rsid w:val="00A729E4"/>
    <w:rsid w:val="00A74524"/>
    <w:rsid w:val="00A771C0"/>
    <w:rsid w:val="00A77A50"/>
    <w:rsid w:val="00A807C9"/>
    <w:rsid w:val="00A80945"/>
    <w:rsid w:val="00A80EB7"/>
    <w:rsid w:val="00A81F94"/>
    <w:rsid w:val="00A862F5"/>
    <w:rsid w:val="00A90166"/>
    <w:rsid w:val="00A909CF"/>
    <w:rsid w:val="00A90CDB"/>
    <w:rsid w:val="00A91BC7"/>
    <w:rsid w:val="00A95455"/>
    <w:rsid w:val="00A95AC1"/>
    <w:rsid w:val="00A9744E"/>
    <w:rsid w:val="00AA0A28"/>
    <w:rsid w:val="00AA106A"/>
    <w:rsid w:val="00AA2B9D"/>
    <w:rsid w:val="00AA5E0B"/>
    <w:rsid w:val="00AA6ED0"/>
    <w:rsid w:val="00AB0398"/>
    <w:rsid w:val="00AB373D"/>
    <w:rsid w:val="00AB6034"/>
    <w:rsid w:val="00AC1F43"/>
    <w:rsid w:val="00AC251C"/>
    <w:rsid w:val="00AC3167"/>
    <w:rsid w:val="00AC34EE"/>
    <w:rsid w:val="00AC3904"/>
    <w:rsid w:val="00AC4FA0"/>
    <w:rsid w:val="00AC5663"/>
    <w:rsid w:val="00AC75C9"/>
    <w:rsid w:val="00AD11A2"/>
    <w:rsid w:val="00AD2734"/>
    <w:rsid w:val="00AD2AAA"/>
    <w:rsid w:val="00AD2F14"/>
    <w:rsid w:val="00AD38C9"/>
    <w:rsid w:val="00AD3975"/>
    <w:rsid w:val="00AD3C7F"/>
    <w:rsid w:val="00AD578B"/>
    <w:rsid w:val="00AD6709"/>
    <w:rsid w:val="00AD73BB"/>
    <w:rsid w:val="00AE0684"/>
    <w:rsid w:val="00AE25FC"/>
    <w:rsid w:val="00AE6D71"/>
    <w:rsid w:val="00AF00C2"/>
    <w:rsid w:val="00AF0CDF"/>
    <w:rsid w:val="00AF1583"/>
    <w:rsid w:val="00AF4181"/>
    <w:rsid w:val="00AF4A40"/>
    <w:rsid w:val="00AF4BD0"/>
    <w:rsid w:val="00AF5007"/>
    <w:rsid w:val="00AF586D"/>
    <w:rsid w:val="00AF7630"/>
    <w:rsid w:val="00B05C34"/>
    <w:rsid w:val="00B062D7"/>
    <w:rsid w:val="00B07E5F"/>
    <w:rsid w:val="00B10731"/>
    <w:rsid w:val="00B130F1"/>
    <w:rsid w:val="00B14D21"/>
    <w:rsid w:val="00B1667E"/>
    <w:rsid w:val="00B16F1C"/>
    <w:rsid w:val="00B172CB"/>
    <w:rsid w:val="00B17C40"/>
    <w:rsid w:val="00B17FAD"/>
    <w:rsid w:val="00B17FAF"/>
    <w:rsid w:val="00B20868"/>
    <w:rsid w:val="00B20D82"/>
    <w:rsid w:val="00B20D96"/>
    <w:rsid w:val="00B2147D"/>
    <w:rsid w:val="00B23A43"/>
    <w:rsid w:val="00B24826"/>
    <w:rsid w:val="00B26B37"/>
    <w:rsid w:val="00B3235B"/>
    <w:rsid w:val="00B34D1D"/>
    <w:rsid w:val="00B37D93"/>
    <w:rsid w:val="00B42C56"/>
    <w:rsid w:val="00B44F97"/>
    <w:rsid w:val="00B45FC3"/>
    <w:rsid w:val="00B46976"/>
    <w:rsid w:val="00B477DA"/>
    <w:rsid w:val="00B519F1"/>
    <w:rsid w:val="00B531E6"/>
    <w:rsid w:val="00B55596"/>
    <w:rsid w:val="00B5749A"/>
    <w:rsid w:val="00B574A0"/>
    <w:rsid w:val="00B574C5"/>
    <w:rsid w:val="00B63040"/>
    <w:rsid w:val="00B65518"/>
    <w:rsid w:val="00B66A23"/>
    <w:rsid w:val="00B670FC"/>
    <w:rsid w:val="00B72E77"/>
    <w:rsid w:val="00B80251"/>
    <w:rsid w:val="00B80406"/>
    <w:rsid w:val="00B826E6"/>
    <w:rsid w:val="00B835C7"/>
    <w:rsid w:val="00B866F0"/>
    <w:rsid w:val="00B91A9F"/>
    <w:rsid w:val="00B9279D"/>
    <w:rsid w:val="00B96E68"/>
    <w:rsid w:val="00B97655"/>
    <w:rsid w:val="00BA0785"/>
    <w:rsid w:val="00BA24E0"/>
    <w:rsid w:val="00BA4145"/>
    <w:rsid w:val="00BB1C84"/>
    <w:rsid w:val="00BB3809"/>
    <w:rsid w:val="00BB39E2"/>
    <w:rsid w:val="00BB5C5F"/>
    <w:rsid w:val="00BB7EA3"/>
    <w:rsid w:val="00BC1842"/>
    <w:rsid w:val="00BC2042"/>
    <w:rsid w:val="00BC2FB3"/>
    <w:rsid w:val="00BC39D5"/>
    <w:rsid w:val="00BC4472"/>
    <w:rsid w:val="00BC5875"/>
    <w:rsid w:val="00BD1120"/>
    <w:rsid w:val="00BD14F2"/>
    <w:rsid w:val="00BD2E63"/>
    <w:rsid w:val="00BD2EDF"/>
    <w:rsid w:val="00BD3820"/>
    <w:rsid w:val="00BD42D6"/>
    <w:rsid w:val="00BD57AF"/>
    <w:rsid w:val="00BD639A"/>
    <w:rsid w:val="00BE0163"/>
    <w:rsid w:val="00BE07BC"/>
    <w:rsid w:val="00BE3AFC"/>
    <w:rsid w:val="00BF1114"/>
    <w:rsid w:val="00BF1E0C"/>
    <w:rsid w:val="00BF2419"/>
    <w:rsid w:val="00BF38C2"/>
    <w:rsid w:val="00BF3E5B"/>
    <w:rsid w:val="00BF54FA"/>
    <w:rsid w:val="00BF5A12"/>
    <w:rsid w:val="00C00A8E"/>
    <w:rsid w:val="00C01D63"/>
    <w:rsid w:val="00C03393"/>
    <w:rsid w:val="00C04683"/>
    <w:rsid w:val="00C078F9"/>
    <w:rsid w:val="00C14CAA"/>
    <w:rsid w:val="00C15D54"/>
    <w:rsid w:val="00C160B7"/>
    <w:rsid w:val="00C16271"/>
    <w:rsid w:val="00C16B7C"/>
    <w:rsid w:val="00C20926"/>
    <w:rsid w:val="00C26A1B"/>
    <w:rsid w:val="00C27163"/>
    <w:rsid w:val="00C27E0F"/>
    <w:rsid w:val="00C3203E"/>
    <w:rsid w:val="00C329B2"/>
    <w:rsid w:val="00C34B78"/>
    <w:rsid w:val="00C3558D"/>
    <w:rsid w:val="00C35755"/>
    <w:rsid w:val="00C4001F"/>
    <w:rsid w:val="00C423D0"/>
    <w:rsid w:val="00C43D6D"/>
    <w:rsid w:val="00C44707"/>
    <w:rsid w:val="00C458C6"/>
    <w:rsid w:val="00C46971"/>
    <w:rsid w:val="00C507E0"/>
    <w:rsid w:val="00C510CB"/>
    <w:rsid w:val="00C51ACF"/>
    <w:rsid w:val="00C51DDA"/>
    <w:rsid w:val="00C5475D"/>
    <w:rsid w:val="00C5548A"/>
    <w:rsid w:val="00C56BEF"/>
    <w:rsid w:val="00C61D88"/>
    <w:rsid w:val="00C635A4"/>
    <w:rsid w:val="00C65436"/>
    <w:rsid w:val="00C735DE"/>
    <w:rsid w:val="00C74AAF"/>
    <w:rsid w:val="00C764D7"/>
    <w:rsid w:val="00C76855"/>
    <w:rsid w:val="00C77786"/>
    <w:rsid w:val="00C77ABD"/>
    <w:rsid w:val="00C829DB"/>
    <w:rsid w:val="00C833C7"/>
    <w:rsid w:val="00C8461C"/>
    <w:rsid w:val="00C848B5"/>
    <w:rsid w:val="00C84BE2"/>
    <w:rsid w:val="00C858B3"/>
    <w:rsid w:val="00C86323"/>
    <w:rsid w:val="00C92E6C"/>
    <w:rsid w:val="00C93AC5"/>
    <w:rsid w:val="00C965E5"/>
    <w:rsid w:val="00C9771D"/>
    <w:rsid w:val="00CA42C6"/>
    <w:rsid w:val="00CA54FB"/>
    <w:rsid w:val="00CA645B"/>
    <w:rsid w:val="00CA7682"/>
    <w:rsid w:val="00CB0578"/>
    <w:rsid w:val="00CB130D"/>
    <w:rsid w:val="00CB48FA"/>
    <w:rsid w:val="00CB6B1C"/>
    <w:rsid w:val="00CB6C23"/>
    <w:rsid w:val="00CB7EC2"/>
    <w:rsid w:val="00CC0325"/>
    <w:rsid w:val="00CC163D"/>
    <w:rsid w:val="00CC165D"/>
    <w:rsid w:val="00CC2B2E"/>
    <w:rsid w:val="00CC4FFB"/>
    <w:rsid w:val="00CC7059"/>
    <w:rsid w:val="00CC78CB"/>
    <w:rsid w:val="00CD45C5"/>
    <w:rsid w:val="00CD6DC9"/>
    <w:rsid w:val="00CE1551"/>
    <w:rsid w:val="00CE1598"/>
    <w:rsid w:val="00CE2798"/>
    <w:rsid w:val="00CE46FB"/>
    <w:rsid w:val="00CE4DF1"/>
    <w:rsid w:val="00CE4EE4"/>
    <w:rsid w:val="00CE504C"/>
    <w:rsid w:val="00CF07EE"/>
    <w:rsid w:val="00CF1B5D"/>
    <w:rsid w:val="00CF224C"/>
    <w:rsid w:val="00CF23AA"/>
    <w:rsid w:val="00CF476C"/>
    <w:rsid w:val="00CF5790"/>
    <w:rsid w:val="00CF6868"/>
    <w:rsid w:val="00D002A9"/>
    <w:rsid w:val="00D01383"/>
    <w:rsid w:val="00D02747"/>
    <w:rsid w:val="00D03116"/>
    <w:rsid w:val="00D04D11"/>
    <w:rsid w:val="00D06AE6"/>
    <w:rsid w:val="00D0793B"/>
    <w:rsid w:val="00D10D46"/>
    <w:rsid w:val="00D1188F"/>
    <w:rsid w:val="00D125DB"/>
    <w:rsid w:val="00D14F49"/>
    <w:rsid w:val="00D168E5"/>
    <w:rsid w:val="00D17223"/>
    <w:rsid w:val="00D23AA5"/>
    <w:rsid w:val="00D24D32"/>
    <w:rsid w:val="00D255D8"/>
    <w:rsid w:val="00D27E1C"/>
    <w:rsid w:val="00D36DB0"/>
    <w:rsid w:val="00D41F7F"/>
    <w:rsid w:val="00D42805"/>
    <w:rsid w:val="00D42DD2"/>
    <w:rsid w:val="00D43AB0"/>
    <w:rsid w:val="00D43E9E"/>
    <w:rsid w:val="00D4579C"/>
    <w:rsid w:val="00D47FC7"/>
    <w:rsid w:val="00D513A6"/>
    <w:rsid w:val="00D5155D"/>
    <w:rsid w:val="00D51D19"/>
    <w:rsid w:val="00D52961"/>
    <w:rsid w:val="00D54811"/>
    <w:rsid w:val="00D616E9"/>
    <w:rsid w:val="00D6370E"/>
    <w:rsid w:val="00D63D3C"/>
    <w:rsid w:val="00D66F5B"/>
    <w:rsid w:val="00D71536"/>
    <w:rsid w:val="00D719B5"/>
    <w:rsid w:val="00D81CE9"/>
    <w:rsid w:val="00D8490A"/>
    <w:rsid w:val="00D900DE"/>
    <w:rsid w:val="00D90517"/>
    <w:rsid w:val="00D90E1B"/>
    <w:rsid w:val="00D93BA9"/>
    <w:rsid w:val="00D954E8"/>
    <w:rsid w:val="00D95892"/>
    <w:rsid w:val="00D97836"/>
    <w:rsid w:val="00DA27E3"/>
    <w:rsid w:val="00DA30FB"/>
    <w:rsid w:val="00DA40D0"/>
    <w:rsid w:val="00DA72DF"/>
    <w:rsid w:val="00DA77C7"/>
    <w:rsid w:val="00DA7B89"/>
    <w:rsid w:val="00DB098A"/>
    <w:rsid w:val="00DB0A1A"/>
    <w:rsid w:val="00DB2E0E"/>
    <w:rsid w:val="00DB2FFC"/>
    <w:rsid w:val="00DB3A8B"/>
    <w:rsid w:val="00DB3F8B"/>
    <w:rsid w:val="00DC15DE"/>
    <w:rsid w:val="00DC3BED"/>
    <w:rsid w:val="00DC3F53"/>
    <w:rsid w:val="00DC46D0"/>
    <w:rsid w:val="00DC6BC2"/>
    <w:rsid w:val="00DD35D1"/>
    <w:rsid w:val="00DD4055"/>
    <w:rsid w:val="00DD597B"/>
    <w:rsid w:val="00DD5D4B"/>
    <w:rsid w:val="00DE00D9"/>
    <w:rsid w:val="00DE0212"/>
    <w:rsid w:val="00DE3E0B"/>
    <w:rsid w:val="00DE4743"/>
    <w:rsid w:val="00DE7990"/>
    <w:rsid w:val="00DF2066"/>
    <w:rsid w:val="00DF4CA0"/>
    <w:rsid w:val="00E017BF"/>
    <w:rsid w:val="00E01B04"/>
    <w:rsid w:val="00E01E5D"/>
    <w:rsid w:val="00E03416"/>
    <w:rsid w:val="00E050AA"/>
    <w:rsid w:val="00E072C9"/>
    <w:rsid w:val="00E07CC6"/>
    <w:rsid w:val="00E10B38"/>
    <w:rsid w:val="00E12B8B"/>
    <w:rsid w:val="00E13828"/>
    <w:rsid w:val="00E13C62"/>
    <w:rsid w:val="00E1420D"/>
    <w:rsid w:val="00E142AE"/>
    <w:rsid w:val="00E15A88"/>
    <w:rsid w:val="00E16666"/>
    <w:rsid w:val="00E20C53"/>
    <w:rsid w:val="00E210C5"/>
    <w:rsid w:val="00E2124C"/>
    <w:rsid w:val="00E22D16"/>
    <w:rsid w:val="00E25FAC"/>
    <w:rsid w:val="00E26ED6"/>
    <w:rsid w:val="00E31ED4"/>
    <w:rsid w:val="00E332D5"/>
    <w:rsid w:val="00E33C4C"/>
    <w:rsid w:val="00E35B72"/>
    <w:rsid w:val="00E35C00"/>
    <w:rsid w:val="00E3776E"/>
    <w:rsid w:val="00E401F1"/>
    <w:rsid w:val="00E416BE"/>
    <w:rsid w:val="00E418EF"/>
    <w:rsid w:val="00E42547"/>
    <w:rsid w:val="00E4442A"/>
    <w:rsid w:val="00E51BC5"/>
    <w:rsid w:val="00E53207"/>
    <w:rsid w:val="00E5337A"/>
    <w:rsid w:val="00E53EFB"/>
    <w:rsid w:val="00E562C9"/>
    <w:rsid w:val="00E6058A"/>
    <w:rsid w:val="00E62917"/>
    <w:rsid w:val="00E63885"/>
    <w:rsid w:val="00E63E2D"/>
    <w:rsid w:val="00E65E64"/>
    <w:rsid w:val="00E66413"/>
    <w:rsid w:val="00E669BB"/>
    <w:rsid w:val="00E67E37"/>
    <w:rsid w:val="00E727DE"/>
    <w:rsid w:val="00E72E3A"/>
    <w:rsid w:val="00E72EAE"/>
    <w:rsid w:val="00E73884"/>
    <w:rsid w:val="00E75392"/>
    <w:rsid w:val="00E76FD9"/>
    <w:rsid w:val="00E774FF"/>
    <w:rsid w:val="00E803DA"/>
    <w:rsid w:val="00E80470"/>
    <w:rsid w:val="00E81336"/>
    <w:rsid w:val="00E81FEE"/>
    <w:rsid w:val="00E824A2"/>
    <w:rsid w:val="00E8371B"/>
    <w:rsid w:val="00E83AD2"/>
    <w:rsid w:val="00E85BD0"/>
    <w:rsid w:val="00E87466"/>
    <w:rsid w:val="00E879F0"/>
    <w:rsid w:val="00E87FCA"/>
    <w:rsid w:val="00E90DB1"/>
    <w:rsid w:val="00E90E55"/>
    <w:rsid w:val="00E92BA7"/>
    <w:rsid w:val="00E95647"/>
    <w:rsid w:val="00E95DF8"/>
    <w:rsid w:val="00E96044"/>
    <w:rsid w:val="00E974AA"/>
    <w:rsid w:val="00E9771D"/>
    <w:rsid w:val="00EA11A6"/>
    <w:rsid w:val="00EA253E"/>
    <w:rsid w:val="00EA3437"/>
    <w:rsid w:val="00EA4B71"/>
    <w:rsid w:val="00EA6C81"/>
    <w:rsid w:val="00EB02E5"/>
    <w:rsid w:val="00EB2C33"/>
    <w:rsid w:val="00EB343E"/>
    <w:rsid w:val="00EB7641"/>
    <w:rsid w:val="00EB79CC"/>
    <w:rsid w:val="00EC1055"/>
    <w:rsid w:val="00EC1C63"/>
    <w:rsid w:val="00EC3F35"/>
    <w:rsid w:val="00ED1903"/>
    <w:rsid w:val="00ED289E"/>
    <w:rsid w:val="00ED42ED"/>
    <w:rsid w:val="00ED4965"/>
    <w:rsid w:val="00ED7161"/>
    <w:rsid w:val="00EE4D73"/>
    <w:rsid w:val="00EE5538"/>
    <w:rsid w:val="00EE6CE2"/>
    <w:rsid w:val="00EF3EC3"/>
    <w:rsid w:val="00F00283"/>
    <w:rsid w:val="00F00934"/>
    <w:rsid w:val="00F05E13"/>
    <w:rsid w:val="00F13F90"/>
    <w:rsid w:val="00F1485A"/>
    <w:rsid w:val="00F17F04"/>
    <w:rsid w:val="00F20F27"/>
    <w:rsid w:val="00F21987"/>
    <w:rsid w:val="00F22D75"/>
    <w:rsid w:val="00F2421E"/>
    <w:rsid w:val="00F256C9"/>
    <w:rsid w:val="00F25976"/>
    <w:rsid w:val="00F27598"/>
    <w:rsid w:val="00F335A3"/>
    <w:rsid w:val="00F34540"/>
    <w:rsid w:val="00F350D2"/>
    <w:rsid w:val="00F350E7"/>
    <w:rsid w:val="00F40D73"/>
    <w:rsid w:val="00F4430B"/>
    <w:rsid w:val="00F44713"/>
    <w:rsid w:val="00F45D83"/>
    <w:rsid w:val="00F45FB9"/>
    <w:rsid w:val="00F460F7"/>
    <w:rsid w:val="00F47045"/>
    <w:rsid w:val="00F47C3F"/>
    <w:rsid w:val="00F50F1B"/>
    <w:rsid w:val="00F5443C"/>
    <w:rsid w:val="00F54CE3"/>
    <w:rsid w:val="00F54DB5"/>
    <w:rsid w:val="00F55B17"/>
    <w:rsid w:val="00F55CAD"/>
    <w:rsid w:val="00F560C1"/>
    <w:rsid w:val="00F637C9"/>
    <w:rsid w:val="00F6619D"/>
    <w:rsid w:val="00F675E4"/>
    <w:rsid w:val="00F7016A"/>
    <w:rsid w:val="00F72AA4"/>
    <w:rsid w:val="00F730A1"/>
    <w:rsid w:val="00F74BD4"/>
    <w:rsid w:val="00F74E1C"/>
    <w:rsid w:val="00F756AD"/>
    <w:rsid w:val="00F75C54"/>
    <w:rsid w:val="00F76B75"/>
    <w:rsid w:val="00F76D18"/>
    <w:rsid w:val="00F80FBD"/>
    <w:rsid w:val="00F811D5"/>
    <w:rsid w:val="00F815B5"/>
    <w:rsid w:val="00F82AD8"/>
    <w:rsid w:val="00F835CA"/>
    <w:rsid w:val="00F83880"/>
    <w:rsid w:val="00F84A12"/>
    <w:rsid w:val="00F86F16"/>
    <w:rsid w:val="00F872C7"/>
    <w:rsid w:val="00F92519"/>
    <w:rsid w:val="00F947D8"/>
    <w:rsid w:val="00F956E7"/>
    <w:rsid w:val="00F9793C"/>
    <w:rsid w:val="00F97D30"/>
    <w:rsid w:val="00FA1D3D"/>
    <w:rsid w:val="00FA43C7"/>
    <w:rsid w:val="00FA73EE"/>
    <w:rsid w:val="00FB025C"/>
    <w:rsid w:val="00FB0632"/>
    <w:rsid w:val="00FB1DD2"/>
    <w:rsid w:val="00FB3EDE"/>
    <w:rsid w:val="00FC1095"/>
    <w:rsid w:val="00FC1992"/>
    <w:rsid w:val="00FC6146"/>
    <w:rsid w:val="00FC6B96"/>
    <w:rsid w:val="00FD319B"/>
    <w:rsid w:val="00FD4175"/>
    <w:rsid w:val="00FE3256"/>
    <w:rsid w:val="00FE3560"/>
    <w:rsid w:val="00FE589B"/>
    <w:rsid w:val="00FE71C7"/>
    <w:rsid w:val="00FF0040"/>
    <w:rsid w:val="00FF0A91"/>
    <w:rsid w:val="00FF4CEC"/>
    <w:rsid w:val="019D09DA"/>
    <w:rsid w:val="07F12D96"/>
    <w:rsid w:val="09B207F9"/>
    <w:rsid w:val="0AF54308"/>
    <w:rsid w:val="0BB2578D"/>
    <w:rsid w:val="108F6B38"/>
    <w:rsid w:val="1316305E"/>
    <w:rsid w:val="14F270EC"/>
    <w:rsid w:val="184A00E8"/>
    <w:rsid w:val="189C466F"/>
    <w:rsid w:val="1A4C2D31"/>
    <w:rsid w:val="1C46636E"/>
    <w:rsid w:val="214C7431"/>
    <w:rsid w:val="23333A4E"/>
    <w:rsid w:val="2649655F"/>
    <w:rsid w:val="26AD2A00"/>
    <w:rsid w:val="26ED706D"/>
    <w:rsid w:val="279A2A09"/>
    <w:rsid w:val="29665177"/>
    <w:rsid w:val="2A2C16BD"/>
    <w:rsid w:val="2A477CE9"/>
    <w:rsid w:val="2EFF79A7"/>
    <w:rsid w:val="34E46DD3"/>
    <w:rsid w:val="36293BE7"/>
    <w:rsid w:val="384D38EC"/>
    <w:rsid w:val="3D957616"/>
    <w:rsid w:val="40957F84"/>
    <w:rsid w:val="41934623"/>
    <w:rsid w:val="43F82B94"/>
    <w:rsid w:val="468B1848"/>
    <w:rsid w:val="47193A36"/>
    <w:rsid w:val="4F1D75D8"/>
    <w:rsid w:val="505A4A62"/>
    <w:rsid w:val="52873D72"/>
    <w:rsid w:val="54F12EE7"/>
    <w:rsid w:val="55191EAD"/>
    <w:rsid w:val="5DA26FAD"/>
    <w:rsid w:val="62B6027F"/>
    <w:rsid w:val="639B507A"/>
    <w:rsid w:val="63FA0916"/>
    <w:rsid w:val="6923630A"/>
    <w:rsid w:val="69931E41"/>
    <w:rsid w:val="6B343764"/>
    <w:rsid w:val="713D78D4"/>
    <w:rsid w:val="72417502"/>
    <w:rsid w:val="76622145"/>
    <w:rsid w:val="78D00FC5"/>
    <w:rsid w:val="79504D96"/>
    <w:rsid w:val="7BDB4440"/>
    <w:rsid w:val="7DB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2DA21-DF7F-455E-83EA-9033CD6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semiHidden/>
    <w:unhideWhenUsed/>
    <w:rPr>
      <w:color w:val="666666"/>
      <w:u w:val="none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日期 Char"/>
    <w:link w:val="a3"/>
    <w:semiHidden/>
    <w:rPr>
      <w:rFonts w:ascii="Calibri" w:hAnsi="Calibri" w:cs="黑体"/>
      <w:kern w:val="2"/>
      <w:sz w:val="21"/>
      <w:szCs w:val="22"/>
    </w:rPr>
  </w:style>
  <w:style w:type="character" w:customStyle="1" w:styleId="font112">
    <w:name w:val="font112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13</Pages>
  <Words>1011</Words>
  <Characters>5766</Characters>
  <Application>Microsoft Office Word</Application>
  <DocSecurity>0</DocSecurity>
  <Lines>48</Lines>
  <Paragraphs>13</Paragraphs>
  <ScaleCrop>false</ScaleCrop>
  <Company>Microsoft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一、指导思想</dc:title>
  <dc:creator>htsy</dc:creator>
  <cp:lastModifiedBy>MM</cp:lastModifiedBy>
  <cp:revision>168</cp:revision>
  <dcterms:created xsi:type="dcterms:W3CDTF">2015-01-04T07:37:00Z</dcterms:created>
  <dcterms:modified xsi:type="dcterms:W3CDTF">2022-09-28T00:52:00Z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A035927DAA1C478B98B283116136FB7F</vt:lpwstr>
  </property>
</Properties>
</file>