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2D" w:rsidRDefault="00885A18">
      <w:pPr>
        <w:spacing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桓台县实验学校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-202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学年</w:t>
      </w:r>
    </w:p>
    <w:p w:rsidR="00BA422D" w:rsidRDefault="00885A18">
      <w:pPr>
        <w:spacing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第一学期教学</w:t>
      </w:r>
      <w:r>
        <w:rPr>
          <w:rFonts w:ascii="方正小标宋简体" w:eastAsia="方正小标宋简体" w:hAnsi="方正小标宋简体" w:cs="宋体"/>
          <w:sz w:val="44"/>
          <w:szCs w:val="44"/>
        </w:rPr>
        <w:t>计划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及执行情况</w:t>
      </w:r>
    </w:p>
    <w:p w:rsidR="00BA422D" w:rsidRDefault="00BA422D">
      <w:pPr>
        <w:spacing w:line="600" w:lineRule="exact"/>
        <w:jc w:val="center"/>
        <w:rPr>
          <w:rFonts w:ascii="仿宋" w:hAnsi="仿宋" w:cs="宋体"/>
          <w:szCs w:val="32"/>
        </w:rPr>
      </w:pPr>
    </w:p>
    <w:p w:rsidR="00BA422D" w:rsidRDefault="00885A18">
      <w:pPr>
        <w:pStyle w:val="a5"/>
        <w:widowControl/>
        <w:ind w:firstLineChars="200" w:firstLine="63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一、指导思想</w:t>
      </w:r>
    </w:p>
    <w:p w:rsidR="00BA422D" w:rsidRDefault="00885A18" w:rsidP="00885A18">
      <w:pPr>
        <w:pStyle w:val="a5"/>
        <w:widowControl/>
        <w:ind w:firstLineChars="200" w:firstLine="630"/>
        <w:rPr>
          <w:rFonts w:ascii="仿宋" w:hAnsi="仿宋" w:cs="宋体"/>
          <w:sz w:val="32"/>
          <w:szCs w:val="32"/>
        </w:rPr>
      </w:pPr>
      <w:r>
        <w:rPr>
          <w:rFonts w:ascii="仿宋" w:hAnsi="仿宋" w:cs="宋体" w:hint="eastAsia"/>
          <w:sz w:val="32"/>
          <w:szCs w:val="32"/>
        </w:rPr>
        <w:t>贯彻党的教育方针，全面实施素质教育，充分发挥教务处对教育教学的研究、指导、管理和服务职能作用，树立品牌意识，找准品质增长点，向过程要质量，向管理要质量，严抓落实，聚谋发展。坚持以人为本、以爱育生的原则，发掘潜能、加强教学常规管理，深化课堂教学改革，认真执行学校工作计划</w:t>
      </w:r>
      <w:r>
        <w:rPr>
          <w:rFonts w:ascii="仿宋" w:hAnsi="仿宋" w:cs="宋体" w:hint="eastAsia"/>
          <w:sz w:val="32"/>
          <w:szCs w:val="32"/>
        </w:rPr>
        <w:t xml:space="preserve"> </w:t>
      </w:r>
      <w:r>
        <w:rPr>
          <w:rFonts w:ascii="仿宋" w:hAnsi="仿宋" w:cs="宋体" w:hint="eastAsia"/>
          <w:sz w:val="32"/>
          <w:szCs w:val="32"/>
        </w:rPr>
        <w:t>。</w:t>
      </w:r>
    </w:p>
    <w:p w:rsidR="00BA422D" w:rsidRDefault="00885A18">
      <w:pPr>
        <w:pStyle w:val="a5"/>
        <w:widowControl/>
        <w:ind w:firstLineChars="225" w:firstLine="709"/>
        <w:rPr>
          <w:rFonts w:ascii="仿宋" w:hAnsi="仿宋" w:cs="宋体"/>
          <w:sz w:val="32"/>
          <w:szCs w:val="32"/>
        </w:rPr>
      </w:pPr>
      <w:r>
        <w:rPr>
          <w:rFonts w:ascii="仿宋" w:hAnsi="仿宋" w:cs="宋体" w:hint="eastAsia"/>
          <w:sz w:val="32"/>
          <w:szCs w:val="32"/>
        </w:rPr>
        <w:t>【关键词：发展】</w:t>
      </w:r>
    </w:p>
    <w:p w:rsidR="00BA422D" w:rsidRDefault="00885A18">
      <w:pPr>
        <w:pStyle w:val="a5"/>
        <w:widowControl/>
        <w:ind w:firstLineChars="200" w:firstLine="63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>
        <w:rPr>
          <w:rFonts w:ascii="黑体" w:eastAsia="黑体" w:hAnsi="黑体" w:cs="宋体"/>
          <w:sz w:val="32"/>
          <w:szCs w:val="32"/>
        </w:rPr>
        <w:t>、</w:t>
      </w:r>
      <w:r>
        <w:rPr>
          <w:rFonts w:ascii="黑体" w:eastAsia="黑体" w:hAnsi="黑体" w:cs="宋体" w:hint="eastAsia"/>
          <w:sz w:val="32"/>
          <w:szCs w:val="32"/>
        </w:rPr>
        <w:t>基本理念和重点工作</w:t>
      </w:r>
    </w:p>
    <w:p w:rsidR="00BA422D" w:rsidRDefault="00885A18">
      <w:pPr>
        <w:pStyle w:val="a5"/>
        <w:widowControl/>
        <w:ind w:firstLineChars="200" w:firstLine="630"/>
        <w:rPr>
          <w:rFonts w:ascii="仿宋" w:hAnsi="仿宋" w:cs="宋体"/>
          <w:sz w:val="32"/>
          <w:szCs w:val="32"/>
        </w:rPr>
      </w:pPr>
      <w:r>
        <w:rPr>
          <w:rFonts w:ascii="仿宋" w:hAnsi="仿宋" w:cs="宋体" w:hint="eastAsia"/>
          <w:sz w:val="32"/>
          <w:szCs w:val="32"/>
        </w:rPr>
        <w:t>基本理念：优化促进学生和谐发展的教育，优化促进教师和谐发展的管理。</w:t>
      </w:r>
    </w:p>
    <w:p w:rsidR="00BA422D" w:rsidRDefault="00885A18">
      <w:pPr>
        <w:pStyle w:val="a5"/>
        <w:widowControl/>
        <w:ind w:firstLineChars="200" w:firstLine="630"/>
        <w:rPr>
          <w:rFonts w:ascii="仿宋" w:hAnsi="仿宋" w:cs="宋体"/>
          <w:sz w:val="32"/>
          <w:szCs w:val="32"/>
        </w:rPr>
      </w:pPr>
      <w:r>
        <w:rPr>
          <w:rFonts w:ascii="仿宋" w:hAnsi="仿宋" w:cs="宋体" w:hint="eastAsia"/>
          <w:sz w:val="32"/>
          <w:szCs w:val="32"/>
        </w:rPr>
        <w:t>重点工作：</w:t>
      </w:r>
    </w:p>
    <w:p w:rsidR="00BA422D" w:rsidRDefault="00885A18">
      <w:pPr>
        <w:rPr>
          <w:rFonts w:ascii="楷体" w:eastAsia="楷体" w:hAnsi="楷体" w:cs="宋体"/>
          <w:kern w:val="0"/>
          <w:szCs w:val="32"/>
          <w:lang w:bidi="ar"/>
        </w:rPr>
      </w:pPr>
      <w:r>
        <w:rPr>
          <w:rFonts w:ascii="楷体" w:eastAsia="楷体" w:hAnsi="楷体" w:cs="宋体" w:hint="eastAsia"/>
          <w:kern w:val="0"/>
          <w:szCs w:val="32"/>
          <w:lang w:bidi="ar"/>
        </w:rPr>
        <w:t>（一）继续完善课程体系</w:t>
      </w:r>
    </w:p>
    <w:p w:rsidR="00BA422D" w:rsidRDefault="00885A18" w:rsidP="00885A18">
      <w:pPr>
        <w:jc w:val="left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 xml:space="preserve">     </w:t>
      </w:r>
      <w:r>
        <w:rPr>
          <w:rFonts w:ascii="仿宋" w:hAnsi="仿宋" w:cs="宋体" w:hint="eastAsia"/>
          <w:kern w:val="0"/>
          <w:szCs w:val="32"/>
          <w:lang w:bidi="ar"/>
        </w:rPr>
        <w:t>桓台县实验学校根据学生的需要，开发选修课程以满足学生个性化成长的需要，创建了一批学术类拓展特色课程：吟诵课程、陶笛课程、科技类课程、软笔书法课程、朗诵课程、劳动课程、阅读课程等，并且通过科技节、读书节、英语节、新年诗会等系列活动，充分利用校内资源，促进了特色课程的持续发展，使课程体系逐步成型。</w:t>
      </w:r>
    </w:p>
    <w:p w:rsidR="00BA422D" w:rsidRDefault="00885A18" w:rsidP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在新的学年，我们要在此基础上，完善各学科九年一贯的课</w:t>
      </w:r>
      <w:r>
        <w:rPr>
          <w:rFonts w:ascii="仿宋" w:hAnsi="仿宋" w:cs="宋体" w:hint="eastAsia"/>
          <w:kern w:val="0"/>
          <w:szCs w:val="32"/>
          <w:lang w:bidi="ar"/>
        </w:rPr>
        <w:lastRenderedPageBreak/>
        <w:t>程构建，建设好各类特色课程教室，积极引进先进的课程资源，加强各类课程的师资培训，完善相应的评价方案，收集优秀课程案例和成果，积极参加省市县组织的优秀教育教</w:t>
      </w:r>
      <w:r>
        <w:rPr>
          <w:rFonts w:ascii="仿宋" w:hAnsi="仿宋" w:cs="宋体" w:hint="eastAsia"/>
          <w:kern w:val="0"/>
          <w:szCs w:val="32"/>
          <w:lang w:bidi="ar"/>
        </w:rPr>
        <w:t>学成果评选，使课程获得持续发展的生命力。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具体措施如下：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_GB2312" w:hAnsi="仿宋" w:cs="宋体" w:hint="eastAsia"/>
          <w:kern w:val="0"/>
          <w:szCs w:val="32"/>
          <w:lang w:bidi="ar"/>
        </w:rPr>
        <w:t>1.</w:t>
      </w:r>
      <w:r>
        <w:rPr>
          <w:rFonts w:ascii="仿宋" w:hAnsi="仿宋" w:cs="宋体" w:hint="eastAsia"/>
          <w:kern w:val="0"/>
          <w:szCs w:val="32"/>
          <w:lang w:bidi="ar"/>
        </w:rPr>
        <w:t>9</w:t>
      </w:r>
      <w:r>
        <w:rPr>
          <w:rFonts w:ascii="仿宋" w:hAnsi="仿宋" w:cs="宋体" w:hint="eastAsia"/>
          <w:kern w:val="0"/>
          <w:szCs w:val="32"/>
          <w:lang w:bidi="ar"/>
        </w:rPr>
        <w:t>月份，六大课程领域（人文与修养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语言与阅读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 </w:t>
      </w:r>
      <w:r>
        <w:rPr>
          <w:rFonts w:ascii="仿宋" w:hAnsi="仿宋" w:cs="宋体" w:hint="eastAsia"/>
          <w:kern w:val="0"/>
          <w:szCs w:val="32"/>
          <w:lang w:bidi="ar"/>
        </w:rPr>
        <w:t>科学与技术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体育与健康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 </w:t>
      </w:r>
      <w:r>
        <w:rPr>
          <w:rFonts w:ascii="仿宋" w:hAnsi="仿宋" w:cs="宋体" w:hint="eastAsia"/>
          <w:kern w:val="0"/>
          <w:szCs w:val="32"/>
          <w:lang w:bidi="ar"/>
        </w:rPr>
        <w:t>艺术与审美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数学与思维）要分别梳理出一项特色课程实施过程的总结。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_GB2312" w:hAnsi="仿宋" w:cs="宋体" w:hint="eastAsia"/>
          <w:kern w:val="0"/>
          <w:szCs w:val="32"/>
          <w:lang w:bidi="ar"/>
        </w:rPr>
        <w:t>2.</w:t>
      </w:r>
      <w:r>
        <w:rPr>
          <w:rFonts w:ascii="仿宋" w:hAnsi="仿宋" w:cs="宋体" w:hint="eastAsia"/>
          <w:kern w:val="0"/>
          <w:szCs w:val="32"/>
          <w:lang w:bidi="ar"/>
        </w:rPr>
        <w:t>1</w:t>
      </w:r>
      <w:r>
        <w:rPr>
          <w:rFonts w:ascii="仿宋" w:hAnsi="仿宋" w:cs="宋体" w:hint="eastAsia"/>
          <w:kern w:val="0"/>
          <w:szCs w:val="32"/>
          <w:lang w:bidi="ar"/>
        </w:rPr>
        <w:t>0</w:t>
      </w:r>
      <w:r>
        <w:rPr>
          <w:rFonts w:ascii="仿宋" w:hAnsi="仿宋" w:cs="宋体" w:hint="eastAsia"/>
          <w:kern w:val="0"/>
          <w:szCs w:val="32"/>
          <w:lang w:bidi="ar"/>
        </w:rPr>
        <w:t>月份的“教学嘉年华”活动中，安排特色课程展示活动。</w:t>
      </w:r>
    </w:p>
    <w:p w:rsidR="00BA422D" w:rsidRDefault="00885A18">
      <w:pPr>
        <w:pStyle w:val="a6"/>
        <w:ind w:firstLineChars="0" w:firstLine="0"/>
        <w:rPr>
          <w:rFonts w:ascii="楷体" w:eastAsia="楷体" w:hAnsi="楷体" w:cs="宋体"/>
          <w:kern w:val="0"/>
          <w:szCs w:val="32"/>
          <w:lang w:bidi="ar"/>
        </w:rPr>
      </w:pPr>
      <w:r>
        <w:rPr>
          <w:rFonts w:ascii="楷体" w:eastAsia="楷体" w:hAnsi="楷体" w:hint="eastAsia"/>
          <w:szCs w:val="32"/>
        </w:rPr>
        <w:t>（</w:t>
      </w:r>
      <w:r>
        <w:rPr>
          <w:rFonts w:ascii="楷体" w:eastAsia="楷体" w:hAnsi="楷体" w:cs="宋体" w:hint="eastAsia"/>
          <w:kern w:val="0"/>
          <w:szCs w:val="32"/>
          <w:lang w:bidi="ar"/>
        </w:rPr>
        <w:t>二）落实双减，打造高效课堂。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仿宋" w:hAnsi="仿宋" w:cs="宋体" w:hint="eastAsia"/>
          <w:kern w:val="0"/>
          <w:szCs w:val="32"/>
          <w:lang w:bidi="ar"/>
        </w:rPr>
        <w:t>实验学校一直致力于打造高效课堂，提高学生的听讲效率，从而减轻学生的课业负担，提高教育教学成绩。新学期，按照国家“双减”政策，进一步加强作业规范化管理。规范作业布置；建立家庭作业审查制度；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实行“弹性作业制”；加强监督和</w:t>
      </w:r>
      <w:r>
        <w:rPr>
          <w:rFonts w:ascii="仿宋" w:hAnsi="仿宋" w:cs="宋体" w:hint="eastAsia"/>
          <w:kern w:val="0"/>
          <w:szCs w:val="32"/>
          <w:lang w:bidi="ar"/>
        </w:rPr>
        <w:t>检查；做好家校沟通工作，形成教育合力。落实桓台县课堂教学“</w:t>
      </w:r>
      <w:r>
        <w:rPr>
          <w:rFonts w:ascii="仿宋" w:hAnsi="仿宋" w:cs="宋体" w:hint="eastAsia"/>
          <w:kern w:val="0"/>
          <w:szCs w:val="32"/>
          <w:lang w:bidi="ar"/>
        </w:rPr>
        <w:t>12345</w:t>
      </w:r>
      <w:r>
        <w:rPr>
          <w:rFonts w:ascii="仿宋" w:hAnsi="仿宋" w:cs="宋体" w:hint="eastAsia"/>
          <w:kern w:val="0"/>
          <w:szCs w:val="32"/>
          <w:lang w:bidi="ar"/>
        </w:rPr>
        <w:t>”</w:t>
      </w:r>
      <w:bookmarkStart w:id="0" w:name="_GoBack"/>
      <w:bookmarkEnd w:id="0"/>
      <w:r>
        <w:rPr>
          <w:rFonts w:ascii="仿宋" w:hAnsi="仿宋" w:cs="宋体" w:hint="eastAsia"/>
          <w:kern w:val="0"/>
          <w:szCs w:val="32"/>
          <w:lang w:bidi="ar"/>
        </w:rPr>
        <w:t>工程；落实桓台县五环节课堂教学模式；依靠团队智慧，加强集体教研，打造高效课</w:t>
      </w:r>
      <w:r>
        <w:rPr>
          <w:rFonts w:ascii="仿宋" w:hAnsi="仿宋" w:hint="eastAsia"/>
          <w:bCs/>
          <w:szCs w:val="32"/>
        </w:rPr>
        <w:t>堂。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具体措施如下：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1.9</w:t>
      </w:r>
      <w:r>
        <w:rPr>
          <w:rFonts w:ascii="仿宋" w:hAnsi="仿宋" w:cs="宋体" w:hint="eastAsia"/>
          <w:kern w:val="0"/>
          <w:szCs w:val="32"/>
          <w:lang w:bidi="ar"/>
        </w:rPr>
        <w:t>月份，举行桓台县实验学校《教育教学规范知识竞赛》，引领全体教师对五项管理、双减等政策熟知并落实。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2.10</w:t>
      </w:r>
      <w:r>
        <w:rPr>
          <w:rFonts w:ascii="仿宋" w:hAnsi="仿宋" w:cs="宋体" w:hint="eastAsia"/>
          <w:kern w:val="0"/>
          <w:szCs w:val="32"/>
          <w:lang w:bidi="ar"/>
        </w:rPr>
        <w:t>月份，举行教学常规展示大赛。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3.11</w:t>
      </w:r>
      <w:r>
        <w:rPr>
          <w:rFonts w:ascii="仿宋" w:hAnsi="仿宋" w:cs="宋体" w:hint="eastAsia"/>
          <w:kern w:val="0"/>
          <w:szCs w:val="32"/>
          <w:lang w:bidi="ar"/>
        </w:rPr>
        <w:t>月份，</w:t>
      </w:r>
      <w:r>
        <w:rPr>
          <w:rFonts w:ascii="仿宋" w:hAnsi="仿宋" w:cs="宋体" w:hint="eastAsia"/>
          <w:kern w:val="0"/>
          <w:szCs w:val="32"/>
          <w:lang w:bidi="ar"/>
        </w:rPr>
        <w:t>举行青年教师赛课活动</w:t>
      </w:r>
      <w:r>
        <w:rPr>
          <w:rFonts w:ascii="仿宋" w:hAnsi="仿宋" w:cs="宋体" w:hint="eastAsia"/>
          <w:kern w:val="0"/>
          <w:szCs w:val="32"/>
          <w:lang w:bidi="ar"/>
        </w:rPr>
        <w:t>。</w:t>
      </w:r>
    </w:p>
    <w:p w:rsidR="00BA422D" w:rsidRDefault="00885A18">
      <w:pPr>
        <w:rPr>
          <w:rFonts w:ascii="楷体" w:eastAsia="楷体" w:hAnsi="楷体" w:cs="宋体"/>
          <w:kern w:val="0"/>
          <w:szCs w:val="32"/>
          <w:lang w:bidi="ar"/>
        </w:rPr>
      </w:pPr>
      <w:r>
        <w:rPr>
          <w:rFonts w:ascii="楷体" w:eastAsia="楷体" w:hAnsi="楷体" w:hint="eastAsia"/>
          <w:szCs w:val="32"/>
        </w:rPr>
        <w:lastRenderedPageBreak/>
        <w:t>（</w:t>
      </w:r>
      <w:r>
        <w:rPr>
          <w:rFonts w:ascii="楷体" w:eastAsia="楷体" w:hAnsi="楷体" w:cs="宋体" w:hint="eastAsia"/>
          <w:kern w:val="0"/>
          <w:szCs w:val="32"/>
          <w:lang w:bidi="ar"/>
        </w:rPr>
        <w:t>三）搭建教师成长平台。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学校始终以人为本，以学生为本，以教师为本。教师的发展，是学校发展的前提，所以学校搭建高品质成长平台，促使教师迅速发展。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具体措施如下：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1.</w:t>
      </w:r>
      <w:r>
        <w:rPr>
          <w:rFonts w:ascii="仿宋" w:hAnsi="仿宋" w:cs="宋体" w:hint="eastAsia"/>
          <w:kern w:val="0"/>
          <w:szCs w:val="32"/>
          <w:lang w:bidi="ar"/>
        </w:rPr>
        <w:t>学习平台——实验大讲堂：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“实验大讲堂”系列活动一般包括：学科带头人示范课、骨干教师说教材说课、优秀教师公开课、青年教师赛课四项内容。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通过观摩和学习，引领老师们开启了“三级建模”的探索之路，逐步实现了“一校一模、一科多模、一模多法”的格局，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既丰富了学校的课堂要素，又完善了学校的课堂体系，促进了课堂效率和教师专业素养的双提升，一批骨干教师脱颖而出。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2.</w:t>
      </w:r>
      <w:r>
        <w:rPr>
          <w:rFonts w:ascii="仿宋" w:hAnsi="仿宋" w:cs="宋体" w:hint="eastAsia"/>
          <w:kern w:val="0"/>
          <w:szCs w:val="32"/>
          <w:lang w:bidi="ar"/>
        </w:rPr>
        <w:t>展示平台——教学嘉年华：学校先后举行了“放眼看课标”“我的教学主张”“解开疑惑促提升”“且行且思教研组论坛”“课堂风采博览”等系列活动。“七说”说课大</w:t>
      </w:r>
      <w:r>
        <w:rPr>
          <w:rFonts w:ascii="仿宋" w:hAnsi="仿宋" w:cs="宋体" w:hint="eastAsia"/>
          <w:kern w:val="0"/>
          <w:szCs w:val="32"/>
          <w:lang w:bidi="ar"/>
        </w:rPr>
        <w:t>赛，目的是提升课堂教学品质；主题班会大赛，目的是提升班级工作品质；“我的文化我的班”大赛，目的是提升班级文化品质；“教育论坛”，目的是提升学校管理品质。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无论是实验大讲堂还是教学嘉年华，我们的原则就是人人参与，推动教师向科研型、学者型转变；激发全体教师的专业成长能力，促进教师迅速成长。</w:t>
      </w:r>
    </w:p>
    <w:p w:rsidR="00BA422D" w:rsidRDefault="00885A18">
      <w:pPr>
        <w:rPr>
          <w:rFonts w:ascii="楷体" w:eastAsia="楷体" w:hAnsi="楷体" w:cs="宋体"/>
          <w:kern w:val="0"/>
          <w:szCs w:val="32"/>
          <w:lang w:bidi="ar"/>
        </w:rPr>
      </w:pPr>
      <w:r>
        <w:rPr>
          <w:rFonts w:ascii="楷体" w:eastAsia="楷体" w:hAnsi="楷体" w:cs="宋体" w:hint="eastAsia"/>
          <w:kern w:val="0"/>
          <w:szCs w:val="32"/>
          <w:lang w:bidi="ar"/>
        </w:rPr>
        <w:t>（四）落实教学常规管理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lastRenderedPageBreak/>
        <w:t>具体措施如下：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1.</w:t>
      </w:r>
      <w:r>
        <w:rPr>
          <w:rFonts w:ascii="仿宋" w:hAnsi="仿宋" w:cs="宋体" w:hint="eastAsia"/>
          <w:kern w:val="0"/>
          <w:szCs w:val="32"/>
          <w:lang w:bidi="ar"/>
        </w:rPr>
        <w:t>推门听课：每学期开学的第</w:t>
      </w:r>
      <w:r>
        <w:rPr>
          <w:rFonts w:ascii="仿宋" w:hAnsi="仿宋" w:cs="宋体" w:hint="eastAsia"/>
          <w:kern w:val="0"/>
          <w:szCs w:val="32"/>
          <w:lang w:bidi="ar"/>
        </w:rPr>
        <w:t>1-2</w:t>
      </w:r>
      <w:r>
        <w:rPr>
          <w:rFonts w:ascii="仿宋" w:hAnsi="仿宋" w:cs="宋体" w:hint="eastAsia"/>
          <w:kern w:val="0"/>
          <w:szCs w:val="32"/>
          <w:lang w:bidi="ar"/>
        </w:rPr>
        <w:t>周，教务处安排推门听课活动，校委会成员分作</w:t>
      </w:r>
      <w:r>
        <w:rPr>
          <w:rFonts w:ascii="仿宋" w:hAnsi="仿宋" w:cs="宋体" w:hint="eastAsia"/>
          <w:kern w:val="0"/>
          <w:szCs w:val="32"/>
          <w:lang w:bidi="ar"/>
        </w:rPr>
        <w:t>6</w:t>
      </w:r>
      <w:r>
        <w:rPr>
          <w:rFonts w:ascii="仿宋" w:hAnsi="仿宋" w:cs="宋体" w:hint="eastAsia"/>
          <w:kern w:val="0"/>
          <w:szCs w:val="32"/>
          <w:lang w:bidi="ar"/>
        </w:rPr>
        <w:t>个小组，随机听课。推门听课有助于了解教师课堂教学的真实情况，更重要的是有效督促师生快速收心归位，快速进入状态。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2.</w:t>
      </w:r>
      <w:r>
        <w:rPr>
          <w:rFonts w:ascii="仿宋" w:hAnsi="仿宋" w:cs="宋体" w:hint="eastAsia"/>
          <w:kern w:val="0"/>
          <w:szCs w:val="32"/>
          <w:lang w:bidi="ar"/>
        </w:rPr>
        <w:t>教研活动：这项常规工作一直遵循“四定”“八备”“六统一”的原则。发挥集体智慧，共享优质资源，共同提高教学质量。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有了教研保障，团队才能打胜仗。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3.</w:t>
      </w:r>
      <w:r>
        <w:rPr>
          <w:rFonts w:ascii="仿宋" w:hAnsi="仿宋" w:cs="宋体" w:hint="eastAsia"/>
          <w:kern w:val="0"/>
          <w:szCs w:val="32"/>
          <w:lang w:bidi="ar"/>
        </w:rPr>
        <w:t>小组合作：小组合作学习已经在各个级部全面实施，采用小组合作学习的方式，形成了师生、学生与学生之间的全方位、多层次、多角度的交流模式，提高了学习效率，也培养了学生良好的合作</w:t>
      </w:r>
      <w:r>
        <w:rPr>
          <w:rFonts w:ascii="仿宋" w:hAnsi="仿宋" w:cs="宋体" w:hint="eastAsia"/>
          <w:kern w:val="0"/>
          <w:szCs w:val="32"/>
          <w:lang w:bidi="ar"/>
        </w:rPr>
        <w:t>品质和学习习惯。全员育人导师制、“日日清”等教学措施的实施也有了新发展。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仿宋" w:hAnsi="仿宋" w:cs="宋体" w:hint="eastAsia"/>
          <w:kern w:val="0"/>
          <w:szCs w:val="32"/>
          <w:lang w:bidi="ar"/>
        </w:rPr>
        <w:t>4.</w:t>
      </w:r>
      <w:r>
        <w:rPr>
          <w:rFonts w:ascii="仿宋" w:hAnsi="仿宋" w:cs="宋体" w:hint="eastAsia"/>
          <w:kern w:val="0"/>
          <w:szCs w:val="32"/>
          <w:lang w:bidi="ar"/>
        </w:rPr>
        <w:t>青蓝工程：</w:t>
      </w:r>
      <w:r>
        <w:rPr>
          <w:rFonts w:ascii="仿宋" w:hAnsi="仿宋" w:cs="宋体" w:hint="eastAsia"/>
          <w:kern w:val="0"/>
          <w:szCs w:val="32"/>
          <w:lang w:bidi="ar"/>
        </w:rPr>
        <w:t xml:space="preserve"> </w:t>
      </w:r>
      <w:r>
        <w:rPr>
          <w:rFonts w:ascii="仿宋" w:hAnsi="仿宋" w:cs="宋体" w:hint="eastAsia"/>
          <w:kern w:val="0"/>
          <w:szCs w:val="32"/>
          <w:lang w:bidi="ar"/>
        </w:rPr>
        <w:t>在实验学校，青年教师的迅速成长得益于一直坚持的“青蓝工程”。教务处每学年都要举行青蓝工程结对仪式，为教龄不满三年的教师指定“师父”，师徒签订结对协议，明确各自的职责和任务。除此之外，教务处还为青年教师举行座谈会、基本功比赛、教学比武、聆听优秀教师专业成长、演讲比赛等活动，保证每位青年教师在政治思想、师德修养、业务素质和教书育人的实际工作能力方面能够快速合格，快速成才。</w:t>
      </w:r>
    </w:p>
    <w:p w:rsidR="00BA422D" w:rsidRDefault="00885A18">
      <w:pPr>
        <w:rPr>
          <w:rFonts w:ascii="楷体" w:eastAsia="楷体" w:hAnsi="楷体" w:cs="宋体"/>
          <w:kern w:val="0"/>
          <w:szCs w:val="32"/>
          <w:lang w:bidi="ar"/>
        </w:rPr>
      </w:pPr>
      <w:r>
        <w:rPr>
          <w:rFonts w:ascii="楷体" w:eastAsia="楷体" w:hAnsi="楷体" w:cs="宋体" w:hint="eastAsia"/>
          <w:kern w:val="0"/>
          <w:szCs w:val="32"/>
          <w:lang w:bidi="ar"/>
        </w:rPr>
        <w:t>（五）继续探索“工具撬动”，形成信息化应用特色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“</w:t>
      </w:r>
      <w:r>
        <w:rPr>
          <w:rFonts w:ascii="仿宋" w:hAnsi="仿宋" w:cs="宋体" w:hint="eastAsia"/>
          <w:kern w:val="0"/>
          <w:szCs w:val="32"/>
          <w:lang w:bidi="ar"/>
        </w:rPr>
        <w:t>工具撬动”的出发点是让每个学科都有合适的教学应用工具，促进教学方式、学习方式的变革，提升学校数字化水平，形成校园信息化应用特色。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具体措施如下：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1.9</w:t>
      </w:r>
      <w:r>
        <w:rPr>
          <w:rFonts w:ascii="仿宋" w:hAnsi="仿宋" w:cs="宋体" w:hint="eastAsia"/>
          <w:kern w:val="0"/>
          <w:szCs w:val="32"/>
          <w:lang w:bidi="ar"/>
        </w:rPr>
        <w:t>月份，由电教中心牵头，对线上教学技能进行再培训，确保每位教师都能胜任线上教学，都能熟练地授课、课堂互动、检查反馈等。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2.10</w:t>
      </w:r>
      <w:r>
        <w:rPr>
          <w:rFonts w:ascii="仿宋" w:hAnsi="仿宋" w:cs="宋体" w:hint="eastAsia"/>
          <w:kern w:val="0"/>
          <w:szCs w:val="32"/>
          <w:lang w:bidi="ar"/>
        </w:rPr>
        <w:t>月份，全员参加希沃白板系统培训。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3.11</w:t>
      </w:r>
      <w:r>
        <w:rPr>
          <w:rFonts w:ascii="仿宋" w:hAnsi="仿宋" w:cs="宋体" w:hint="eastAsia"/>
          <w:kern w:val="0"/>
          <w:szCs w:val="32"/>
          <w:lang w:bidi="ar"/>
        </w:rPr>
        <w:t>月份，数学组进行“智慧笔”项目培训。</w:t>
      </w:r>
    </w:p>
    <w:p w:rsidR="00BA422D" w:rsidRDefault="00885A18">
      <w:pPr>
        <w:rPr>
          <w:rFonts w:ascii="楷体" w:eastAsia="楷体" w:hAnsi="楷体"/>
          <w:szCs w:val="32"/>
        </w:rPr>
      </w:pPr>
      <w:r>
        <w:rPr>
          <w:rFonts w:ascii="楷体" w:eastAsia="楷体" w:hAnsi="楷体" w:cs="宋体" w:hint="eastAsia"/>
          <w:kern w:val="0"/>
          <w:szCs w:val="32"/>
          <w:lang w:bidi="ar"/>
        </w:rPr>
        <w:t>（六）</w:t>
      </w:r>
      <w:r>
        <w:rPr>
          <w:rFonts w:ascii="楷体" w:eastAsia="楷体" w:hAnsi="楷体" w:hint="eastAsia"/>
          <w:szCs w:val="32"/>
        </w:rPr>
        <w:t>做好常规教学管理工作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一是做好规范办学的相关工作，二是抓好九八五毕业班备考工作。三是优化课堂效率，提炼课堂文化。四是开展“教师六艺”活动，粉笔字、钢</w:t>
      </w:r>
      <w:r>
        <w:rPr>
          <w:rFonts w:ascii="仿宋" w:hAnsi="仿宋" w:hint="eastAsia"/>
          <w:szCs w:val="32"/>
        </w:rPr>
        <w:t>笔字、普通话、一份原创题、一堂展示课、一篇教育随笔。五是发展校本培训，促进教科研工作。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cs="宋体" w:hint="eastAsia"/>
          <w:kern w:val="0"/>
          <w:szCs w:val="32"/>
          <w:lang w:bidi="ar"/>
        </w:rPr>
        <w:t>具体措施如下：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仿宋" w:hAnsi="仿宋" w:cs="宋体" w:hint="eastAsia"/>
          <w:kern w:val="0"/>
          <w:szCs w:val="32"/>
          <w:lang w:bidi="ar"/>
        </w:rPr>
        <w:t>1.</w:t>
      </w:r>
      <w:r>
        <w:rPr>
          <w:rFonts w:ascii="仿宋" w:hAnsi="仿宋" w:hint="eastAsia"/>
          <w:szCs w:val="32"/>
        </w:rPr>
        <w:t>强化作业管理：按照教育部文件，禁止利用微信、短信等方式给学生布置作业，继续实行级部作业备案和学生作业记录单，并通过问卷调查了解作业布置情况，严格控制作业量，提倡活动性、实践性、情景性作业，作业应分必做和选做；备课组要统一作业，严禁教师私自加作业，一经发现，严肃处理。</w:t>
      </w:r>
      <w:r>
        <w:rPr>
          <w:rFonts w:ascii="仿宋" w:hAnsi="仿宋" w:hint="eastAsia"/>
          <w:szCs w:val="32"/>
        </w:rPr>
        <w:t xml:space="preserve"> </w:t>
      </w:r>
      <w:r>
        <w:rPr>
          <w:rFonts w:ascii="仿宋" w:hAnsi="仿宋" w:hint="eastAsia"/>
          <w:szCs w:val="32"/>
        </w:rPr>
        <w:t>初中语文、数学、英语、物理、化学书面作业总量每天不超过</w:t>
      </w:r>
      <w:r>
        <w:rPr>
          <w:rFonts w:ascii="仿宋" w:hAnsi="仿宋" w:hint="eastAsia"/>
          <w:szCs w:val="32"/>
        </w:rPr>
        <w:t>1.5</w:t>
      </w:r>
      <w:r>
        <w:rPr>
          <w:rFonts w:ascii="仿宋" w:hAnsi="仿宋" w:hint="eastAsia"/>
          <w:szCs w:val="32"/>
        </w:rPr>
        <w:t>小时，其他学科不留书面家庭作业；</w:t>
      </w:r>
      <w:r>
        <w:rPr>
          <w:rFonts w:ascii="仿宋" w:hAnsi="仿宋" w:hint="eastAsia"/>
          <w:szCs w:val="32"/>
        </w:rPr>
        <w:t xml:space="preserve"> </w:t>
      </w:r>
      <w:r>
        <w:rPr>
          <w:rFonts w:ascii="仿宋" w:hAnsi="仿宋" w:hint="eastAsia"/>
          <w:szCs w:val="32"/>
        </w:rPr>
        <w:t>教师要为学生布置可选择的作业；禁止布置机械</w:t>
      </w:r>
      <w:r>
        <w:rPr>
          <w:rFonts w:ascii="仿宋" w:hAnsi="仿宋" w:hint="eastAsia"/>
          <w:szCs w:val="32"/>
        </w:rPr>
        <w:t>重复、照抄照搬的作业；禁止利用练习册和各种复习资料不加选择直接布置作业。执行“弹性作业制”，家长有权利终止学生做作业，亦视为完成作业，始终将学生的身心健康放在第一位。</w:t>
      </w:r>
      <w:r>
        <w:rPr>
          <w:rFonts w:ascii="仿宋" w:hAnsi="仿宋" w:hint="eastAsia"/>
          <w:szCs w:val="32"/>
        </w:rPr>
        <w:t xml:space="preserve"> </w:t>
      </w:r>
      <w:r>
        <w:rPr>
          <w:rFonts w:ascii="仿宋" w:hAnsi="仿宋" w:hint="eastAsia"/>
          <w:szCs w:val="32"/>
        </w:rPr>
        <w:t>作业批改及时、准确，必须全批全改，不能让家长或学生代批作业，禁止给学生家长布置作业。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仿宋" w:hAnsi="仿宋" w:cs="宋体" w:hint="eastAsia"/>
          <w:kern w:val="0"/>
          <w:szCs w:val="32"/>
          <w:lang w:bidi="ar"/>
        </w:rPr>
        <w:t>2.</w:t>
      </w:r>
      <w:r>
        <w:rPr>
          <w:rFonts w:ascii="仿宋" w:hAnsi="仿宋" w:hint="eastAsia"/>
          <w:szCs w:val="32"/>
        </w:rPr>
        <w:t>强化教材的规范性管理。</w:t>
      </w:r>
      <w:r>
        <w:rPr>
          <w:rFonts w:ascii="仿宋" w:hAnsi="仿宋" w:hint="eastAsia"/>
          <w:szCs w:val="32"/>
        </w:rPr>
        <w:t>2019</w:t>
      </w:r>
      <w:r>
        <w:rPr>
          <w:rFonts w:ascii="仿宋" w:hAnsi="仿宋" w:hint="eastAsia"/>
          <w:szCs w:val="32"/>
        </w:rPr>
        <w:t>年</w:t>
      </w:r>
      <w:r>
        <w:rPr>
          <w:rFonts w:ascii="仿宋" w:hAnsi="仿宋" w:hint="eastAsia"/>
          <w:szCs w:val="32"/>
        </w:rPr>
        <w:t>12</w:t>
      </w:r>
      <w:r>
        <w:rPr>
          <w:rFonts w:ascii="仿宋" w:hAnsi="仿宋" w:hint="eastAsia"/>
          <w:szCs w:val="32"/>
        </w:rPr>
        <w:t>月</w:t>
      </w:r>
      <w:r>
        <w:rPr>
          <w:rFonts w:ascii="仿宋" w:hAnsi="仿宋" w:hint="eastAsia"/>
          <w:szCs w:val="32"/>
        </w:rPr>
        <w:t>16</w:t>
      </w:r>
      <w:r>
        <w:rPr>
          <w:rFonts w:ascii="仿宋" w:hAnsi="仿宋" w:hint="eastAsia"/>
          <w:szCs w:val="32"/>
        </w:rPr>
        <w:t>日，教育部下发了“关于印发《中小学教材管理办法》《职业院校教材管理办法》和《普通高等学校教材管理办法》的通知”，其中就提到了“教材使用应严格遵照选用结果。义务教育学校不得使用境外教材。”“加强各类专题教育教材和读</w:t>
      </w:r>
      <w:r>
        <w:rPr>
          <w:rFonts w:ascii="仿宋" w:hAnsi="仿宋" w:hint="eastAsia"/>
          <w:szCs w:val="32"/>
        </w:rPr>
        <w:t>本进校园的管理。”“（教材中）不得有商业广告或变相商业广告”“学校要严格执行国家和地方关于教材管理的政策规定，健全内部管理制度，选好用好教材。校本课程由学校开发，要立足学校特色教学资源，以多种呈现方式服务学生个性化学习需求，原则上不编写出版教材”等等规定。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根据规定，我们学校建立中小学教辅材料选用管理“三公开、两承诺、一监督”制度。“三公开”即通过门户网站等多种途径公开省级评议通过目录、市级推荐结果及学校教辅材料选用结果，学校应在公示栏等显著位置公示所代购的教辅材料版本、数量和价格等信息；“两承诺”即学校校</w:t>
      </w:r>
      <w:r>
        <w:rPr>
          <w:rFonts w:ascii="仿宋" w:hAnsi="仿宋" w:hint="eastAsia"/>
          <w:szCs w:val="32"/>
        </w:rPr>
        <w:t>长和所有任课教师承诺不在学校选用目录之外推荐教辅材料；“一监督”发挥责任督学作用，将教辅材料使用情况作为责任督学挂牌督导内容，强化工作监督。</w:t>
      </w:r>
    </w:p>
    <w:p w:rsidR="00BA422D" w:rsidRDefault="00885A18">
      <w:pPr>
        <w:ind w:firstLineChars="300" w:firstLine="945"/>
        <w:rPr>
          <w:rFonts w:ascii="仿宋" w:hAnsi="仿宋"/>
          <w:szCs w:val="32"/>
        </w:rPr>
      </w:pPr>
      <w:r>
        <w:rPr>
          <w:rFonts w:ascii="仿宋" w:hAnsi="仿宋" w:cs="宋体" w:hint="eastAsia"/>
          <w:szCs w:val="32"/>
        </w:rPr>
        <w:t>3.</w:t>
      </w:r>
      <w:r>
        <w:rPr>
          <w:rFonts w:ascii="仿宋" w:hAnsi="仿宋" w:cs="宋体" w:hint="eastAsia"/>
          <w:szCs w:val="32"/>
        </w:rPr>
        <w:t>规范音体美及信息技术学科的考试管理工作。教务处根据相关考核办法，做好这些科目的期中期末测试工作，把成绩列入学生的综合评价中。尊重学生发展，尊重事实，坚决杜绝弄虚作假，害人害己。</w:t>
      </w:r>
    </w:p>
    <w:p w:rsidR="00BA422D" w:rsidRDefault="00885A18">
      <w:pPr>
        <w:ind w:firstLineChars="200" w:firstLine="630"/>
        <w:rPr>
          <w:rFonts w:ascii="仿宋" w:hAnsi="仿宋"/>
          <w:szCs w:val="32"/>
        </w:rPr>
      </w:pPr>
      <w:r>
        <w:rPr>
          <w:rFonts w:ascii="楷体" w:eastAsia="楷体" w:hAnsi="楷体" w:cs="宋体" w:hint="eastAsia"/>
          <w:szCs w:val="32"/>
        </w:rPr>
        <w:t>（七）提高教师在学科教学中的德育渗透能力</w:t>
      </w:r>
    </w:p>
    <w:p w:rsidR="00BA422D" w:rsidRDefault="00885A18">
      <w:pPr>
        <w:pStyle w:val="a6"/>
        <w:ind w:left="210" w:firstLine="630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要求全体教师能按《全国中小学教育改革和发展纲要》、《中学德育纲要》的精神和各学科教学大纲的要求，有目的有计划自觉地“寓德育于学科教学内容和教学过程</w:t>
      </w:r>
      <w:r>
        <w:rPr>
          <w:rFonts w:ascii="仿宋" w:hAnsi="仿宋" w:cs="宋体" w:hint="eastAsia"/>
          <w:szCs w:val="32"/>
        </w:rPr>
        <w:t>之中”，提高学科教学的德育渗透意识，记好学习笔记。</w:t>
      </w:r>
    </w:p>
    <w:p w:rsidR="00BA422D" w:rsidRDefault="00885A18">
      <w:pPr>
        <w:pStyle w:val="a6"/>
        <w:ind w:left="210" w:firstLine="630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具体措施如下：</w:t>
      </w:r>
      <w:r>
        <w:rPr>
          <w:rFonts w:ascii="仿宋" w:hAnsi="仿宋" w:cs="宋体" w:hint="eastAsia"/>
          <w:szCs w:val="32"/>
        </w:rPr>
        <w:t xml:space="preserve">  </w:t>
      </w:r>
    </w:p>
    <w:p w:rsidR="00BA422D" w:rsidRDefault="00885A18">
      <w:pPr>
        <w:pStyle w:val="a6"/>
        <w:numPr>
          <w:ilvl w:val="0"/>
          <w:numId w:val="1"/>
        </w:numPr>
        <w:ind w:firstLineChars="0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把学科德育渗透的教学纳入教师考核，作为考核教师履行岗</w:t>
      </w:r>
    </w:p>
    <w:p w:rsidR="00BA422D" w:rsidRDefault="00885A18">
      <w:pPr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位职责的一项重要内容，要求凡是教师，都是德育工作者。</w:t>
      </w:r>
    </w:p>
    <w:p w:rsidR="00BA422D" w:rsidRDefault="00885A18">
      <w:pPr>
        <w:pStyle w:val="a6"/>
        <w:numPr>
          <w:ilvl w:val="0"/>
          <w:numId w:val="1"/>
        </w:numPr>
        <w:ind w:firstLineChars="0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各教研组组织教师围绕“在学科教学中如何进行德育渗透”</w:t>
      </w:r>
    </w:p>
    <w:p w:rsidR="00BA422D" w:rsidRDefault="00885A18">
      <w:pPr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进行研讨，根据各学科的特点，找出结合点，使德育渗透具有一定的规范性和保持经常性。</w:t>
      </w:r>
    </w:p>
    <w:p w:rsidR="00BA422D" w:rsidRDefault="00885A18">
      <w:pPr>
        <w:pStyle w:val="a6"/>
        <w:numPr>
          <w:ilvl w:val="0"/>
          <w:numId w:val="1"/>
        </w:numPr>
        <w:ind w:firstLineChars="0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组织“骨干教师学科教学的德育渗透公开课、研讨课”等</w:t>
      </w:r>
      <w:r>
        <w:rPr>
          <w:rFonts w:ascii="仿宋" w:hAnsi="仿宋" w:cs="宋体"/>
          <w:szCs w:val="32"/>
        </w:rPr>
        <w:t>，</w:t>
      </w:r>
    </w:p>
    <w:p w:rsidR="00BA422D" w:rsidRDefault="00885A18">
      <w:pPr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通过听课、评课活动，研究渗透的方法，提高德育效果。（骨干教师示范课在中学报告厅、微机室、中学操场举行）</w:t>
      </w:r>
    </w:p>
    <w:p w:rsidR="00BA422D" w:rsidRDefault="00885A18">
      <w:pPr>
        <w:pStyle w:val="a6"/>
        <w:ind w:firstLine="630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4.</w:t>
      </w:r>
      <w:r>
        <w:rPr>
          <w:rFonts w:ascii="仿宋" w:hAnsi="仿宋" w:cs="宋体" w:hint="eastAsia"/>
          <w:szCs w:val="32"/>
        </w:rPr>
        <w:t>注意教学内容的挖掘，培养学生良好的思想品质。</w:t>
      </w:r>
      <w:r>
        <w:rPr>
          <w:rFonts w:ascii="仿宋" w:hAnsi="仿宋" w:cs="宋体" w:hint="eastAsia"/>
          <w:szCs w:val="32"/>
        </w:rPr>
        <w:t xml:space="preserve"> </w:t>
      </w:r>
    </w:p>
    <w:p w:rsidR="00BA422D" w:rsidRDefault="00885A18">
      <w:pPr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 xml:space="preserve">    </w:t>
      </w:r>
      <w:r>
        <w:rPr>
          <w:rFonts w:ascii="仿宋" w:hAnsi="仿宋" w:cs="宋体" w:hint="eastAsia"/>
          <w:szCs w:val="32"/>
        </w:rPr>
        <w:t>各科教师要结合学科对学生进行以下七方面的教育：①爱国主义和社会主义教育，培养学生热爱祖国的浓厚感情，形成祖国利益高于一切的观念，激发学生为祖国富强和民族繁荣而发奋学习的热情；②马克思主义常识教育，培养学生实事求是、勇于探索的科学精神，帮助学生树立辩证唯物主义的一些基本观点，不断提高学生辨别是非和抵制不良倾向的能力；③集体主义和关心他人的教育，培养学生为集体为人民服务的精神；④勤奋劳动和艰苦奋斗的教育，培养学生正确的劳动观点和发扬艰苦奋斗的优良传统；</w:t>
      </w:r>
      <w:r>
        <w:rPr>
          <w:rFonts w:ascii="仿宋" w:hAnsi="仿宋" w:cs="宋体" w:hint="eastAsia"/>
          <w:szCs w:val="32"/>
        </w:rPr>
        <w:t>⑤日常行为规范养成教育，帮助学生正确理解“规范”内容，认真执行“规范”的各项要求；⑥社会主义民主和遵纪守法教育，帮助学生正确理解民主和法制、自由和纪律的关系，自觉遵守学校各项规章制度和国家有关法规；⑦爱美、审美教育，培养学生正确的审美观点。</w:t>
      </w:r>
      <w:r>
        <w:rPr>
          <w:rFonts w:ascii="仿宋" w:hAnsi="仿宋" w:cs="宋体" w:hint="eastAsia"/>
          <w:szCs w:val="32"/>
        </w:rPr>
        <w:t xml:space="preserve">  </w:t>
      </w:r>
    </w:p>
    <w:p w:rsidR="00BA422D" w:rsidRDefault="00885A18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  <w:r>
        <w:rPr>
          <w:rFonts w:ascii="仿宋" w:hAnsi="仿宋" w:hint="eastAsia"/>
          <w:bCs/>
          <w:szCs w:val="32"/>
        </w:rPr>
        <w:t>所有的老师都要牢记习总</w:t>
      </w:r>
      <w:r>
        <w:rPr>
          <w:rFonts w:ascii="仿宋" w:hAnsi="仿宋"/>
          <w:bCs/>
          <w:szCs w:val="32"/>
        </w:rPr>
        <w:t>书记</w:t>
      </w:r>
      <w:r>
        <w:rPr>
          <w:rFonts w:ascii="仿宋" w:hAnsi="仿宋" w:hint="eastAsia"/>
          <w:bCs/>
          <w:szCs w:val="32"/>
        </w:rPr>
        <w:t>要求，做好老师，就要有理想信念、有道德情操、有扎实学识、有爱人之心，这就是要求我们“高境界做人、高水平教学、高标准学习、高质量生活”，做党和人民满意的好老师。</w:t>
      </w:r>
      <w:r>
        <w:rPr>
          <w:rFonts w:ascii="仿宋" w:hAnsi="仿宋" w:cs="宋体" w:hint="eastAsia"/>
          <w:kern w:val="0"/>
          <w:szCs w:val="32"/>
          <w:lang w:bidi="ar"/>
        </w:rPr>
        <w:t>努力让教育生态更加和谐，让教育品质更加高贵，让教育成果更加卓越，这是我们的发展愿景</w:t>
      </w:r>
      <w:r>
        <w:rPr>
          <w:rFonts w:ascii="仿宋" w:hAnsi="仿宋" w:cs="宋体" w:hint="eastAsia"/>
          <w:kern w:val="0"/>
          <w:szCs w:val="32"/>
          <w:lang w:bidi="ar"/>
        </w:rPr>
        <w:t>。前路漫长，实验学校一定会：和实共美，砥砺前行！</w:t>
      </w:r>
    </w:p>
    <w:p w:rsidR="00BA422D" w:rsidRDefault="00BA422D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</w:p>
    <w:p w:rsidR="00BA422D" w:rsidRDefault="00BA422D">
      <w:pPr>
        <w:ind w:firstLineChars="200" w:firstLine="630"/>
        <w:jc w:val="right"/>
        <w:rPr>
          <w:rFonts w:ascii="仿宋" w:hAnsi="仿宋" w:cs="宋体"/>
          <w:kern w:val="0"/>
          <w:szCs w:val="32"/>
          <w:lang w:bidi="ar"/>
        </w:rPr>
      </w:pPr>
    </w:p>
    <w:p w:rsidR="00BA422D" w:rsidRDefault="00BA422D">
      <w:pPr>
        <w:ind w:firstLineChars="200" w:firstLine="630"/>
        <w:rPr>
          <w:rFonts w:ascii="仿宋" w:hAnsi="仿宋" w:cs="宋体"/>
          <w:kern w:val="0"/>
          <w:szCs w:val="32"/>
          <w:lang w:bidi="ar"/>
        </w:rPr>
      </w:pPr>
    </w:p>
    <w:sectPr w:rsidR="00BA422D">
      <w:footerReference w:type="default" r:id="rId7"/>
      <w:pgSz w:w="11906" w:h="16838"/>
      <w:pgMar w:top="2098" w:right="1474" w:bottom="2098" w:left="1588" w:header="851" w:footer="992" w:gutter="0"/>
      <w:cols w:space="425"/>
      <w:docGrid w:type="linesAndChars" w:linePitch="574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5A18">
      <w:r>
        <w:separator/>
      </w:r>
    </w:p>
  </w:endnote>
  <w:endnote w:type="continuationSeparator" w:id="0">
    <w:p w:rsidR="00000000" w:rsidRDefault="008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2D" w:rsidRDefault="00885A18">
    <w:pPr>
      <w:adjustRightInd w:val="0"/>
      <w:snapToGrid w:val="0"/>
      <w:ind w:leftChars="100" w:left="320" w:rightChars="129" w:right="413"/>
      <w:rPr>
        <w:sz w:val="1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3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:rsidR="00BA422D" w:rsidRDefault="00BA42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5A18">
      <w:r>
        <w:separator/>
      </w:r>
    </w:p>
  </w:footnote>
  <w:footnote w:type="continuationSeparator" w:id="0">
    <w:p w:rsidR="00000000" w:rsidRDefault="0088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774EB"/>
    <w:multiLevelType w:val="multilevel"/>
    <w:tmpl w:val="2C3774E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315"/>
  <w:drawingGridVerticalSpacing w:val="2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WUyNzk4NzQ5MTVmMDljMjVlMDc4Y2RhY2I2YWUifQ=="/>
  </w:docVars>
  <w:rsids>
    <w:rsidRoot w:val="21DA1E47"/>
    <w:rsid w:val="000E0165"/>
    <w:rsid w:val="0041386D"/>
    <w:rsid w:val="00423A38"/>
    <w:rsid w:val="00486B25"/>
    <w:rsid w:val="004D7F66"/>
    <w:rsid w:val="00601C67"/>
    <w:rsid w:val="00607E4B"/>
    <w:rsid w:val="00614749"/>
    <w:rsid w:val="00885A18"/>
    <w:rsid w:val="008B103D"/>
    <w:rsid w:val="008D53B9"/>
    <w:rsid w:val="00A0584B"/>
    <w:rsid w:val="00AB73A2"/>
    <w:rsid w:val="00AC7BCF"/>
    <w:rsid w:val="00BA422D"/>
    <w:rsid w:val="00BB19E6"/>
    <w:rsid w:val="00C54F96"/>
    <w:rsid w:val="00D45468"/>
    <w:rsid w:val="00D71E8D"/>
    <w:rsid w:val="00E21FB3"/>
    <w:rsid w:val="00F36706"/>
    <w:rsid w:val="0192480E"/>
    <w:rsid w:val="02DA018C"/>
    <w:rsid w:val="21DA1E47"/>
    <w:rsid w:val="228F53CC"/>
    <w:rsid w:val="28433F5A"/>
    <w:rsid w:val="288D1F5B"/>
    <w:rsid w:val="2949788D"/>
    <w:rsid w:val="356401FA"/>
    <w:rsid w:val="397926AC"/>
    <w:rsid w:val="3B0A0908"/>
    <w:rsid w:val="3B81506E"/>
    <w:rsid w:val="3C207E10"/>
    <w:rsid w:val="3E8B1D5F"/>
    <w:rsid w:val="43EF5199"/>
    <w:rsid w:val="45AC1B64"/>
    <w:rsid w:val="4C791FD5"/>
    <w:rsid w:val="4CCE3769"/>
    <w:rsid w:val="4ECC72DA"/>
    <w:rsid w:val="4FD23718"/>
    <w:rsid w:val="55B81234"/>
    <w:rsid w:val="55BD54CC"/>
    <w:rsid w:val="5D090E2B"/>
    <w:rsid w:val="5EB23269"/>
    <w:rsid w:val="5FE1195A"/>
    <w:rsid w:val="609D2263"/>
    <w:rsid w:val="66FA42C1"/>
    <w:rsid w:val="6AB57A1F"/>
    <w:rsid w:val="6D0649A5"/>
    <w:rsid w:val="7E0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A493F-1EFD-43D9-AADF-0AD5D9B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Calibri" w:eastAsia="仿宋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仿宋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597</Words>
  <Characters>3409</Characters>
  <Application>Microsoft Office Word</Application>
  <DocSecurity>0</DocSecurity>
  <Lines>28</Lines>
  <Paragraphs>7</Paragraphs>
  <ScaleCrop>false</ScaleCrop>
  <Company>Pe8.net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</cp:revision>
  <dcterms:created xsi:type="dcterms:W3CDTF">2021-12-01T05:54:00Z</dcterms:created>
  <dcterms:modified xsi:type="dcterms:W3CDTF">2023-11-14T06:17:00Z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31FD6CC2B1D1483899511232ADD68424_13</vt:lpwstr>
  </property>
</Properties>
</file>