
<file path=[Content_Types].xml><?xml version="1.0" encoding="utf-8"?>
<Types xmlns="http://schemas.openxmlformats.org/package/2006/content-types"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40" w:afterAutospacing="0" w:line="14" w:lineRule="atLeast"/>
        <w:ind w:left="0" w:right="0"/>
        <w:rPr>
          <w:sz w:val="32"/>
          <w:szCs w:val="32"/>
        </w:rPr>
      </w:pPr>
      <w:r>
        <w:rPr>
          <w:sz w:val="32"/>
          <w:szCs w:val="32"/>
          <w:bdr w:val="none" w:color="auto" w:sz="0" w:space="0"/>
          <w:shd w:val="clear" w:fill="FFFFFF"/>
        </w:rPr>
        <w:t>【全环境立德树人】学习规范坐姿，争做优秀学生</w:t>
      </w:r>
      <w:r>
        <w:rPr>
          <w:spacing w:val="0"/>
          <w:sz w:val="32"/>
          <w:szCs w:val="32"/>
          <w:bdr w:val="none" w:color="auto" w:sz="0" w:space="0"/>
          <w:shd w:val="clear" w:fill="FFFFFF"/>
        </w:rPr>
        <w:t>——</w:t>
      </w:r>
      <w:r>
        <w:rPr>
          <w:sz w:val="32"/>
          <w:szCs w:val="32"/>
          <w:bdr w:val="none" w:color="auto" w:sz="0" w:space="0"/>
          <w:shd w:val="clear" w:fill="FFFFFF"/>
        </w:rPr>
        <w:t>桓台县红莲湖学校七年级级部好习惯养成周之规范坐姿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32"/>
          <w:szCs w:val="32"/>
        </w:rPr>
      </w:pPr>
      <w:r>
        <w:rPr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647700" cy="685800"/>
            <wp:effectExtent l="0" t="0" r="0" b="0"/>
            <wp:docPr id="3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32"/>
          <w:szCs w:val="32"/>
        </w:rPr>
      </w:pPr>
      <w:r>
        <w:rPr>
          <w:rStyle w:val="6"/>
          <w:sz w:val="32"/>
          <w:szCs w:val="32"/>
          <w:bdr w:val="none" w:color="auto" w:sz="0" w:space="0"/>
          <w:shd w:val="clear" w:fill="FFFFFF"/>
        </w:rPr>
        <w:t>学习规范坐姿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32"/>
          <w:szCs w:val="32"/>
        </w:rPr>
      </w:pPr>
      <w:r>
        <w:rPr>
          <w:rStyle w:val="6"/>
          <w:sz w:val="32"/>
          <w:szCs w:val="32"/>
          <w:bdr w:val="none" w:color="auto" w:sz="0" w:space="0"/>
          <w:shd w:val="clear" w:fill="FFFFFF"/>
        </w:rPr>
        <w:t>争做优秀学生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32"/>
          <w:szCs w:val="32"/>
        </w:rPr>
      </w:pPr>
      <w:r>
        <w:rPr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478145" cy="1307465"/>
            <wp:effectExtent l="0" t="0" r="8255" b="635"/>
            <wp:docPr id="3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32"/>
          <w:szCs w:val="32"/>
        </w:rPr>
      </w:pPr>
      <w:r>
        <w:rPr>
          <w:rStyle w:val="6"/>
          <w:color w:val="3DA742"/>
          <w:sz w:val="32"/>
          <w:szCs w:val="32"/>
          <w:bdr w:val="none" w:color="auto" w:sz="0" w:space="0"/>
          <w:shd w:val="clear" w:fill="FFFFFF"/>
        </w:rPr>
        <w:t>桓台县红莲湖学校七年级级部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32"/>
          <w:szCs w:val="32"/>
        </w:rPr>
      </w:pPr>
      <w:r>
        <w:rPr>
          <w:rStyle w:val="6"/>
          <w:color w:val="3DA742"/>
          <w:sz w:val="32"/>
          <w:szCs w:val="32"/>
          <w:bdr w:val="none" w:color="auto" w:sz="0" w:space="0"/>
          <w:shd w:val="clear" w:fill="FFFFFF"/>
        </w:rPr>
        <w:t>好习惯养成周之规范坐姿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32"/>
          <w:szCs w:val="32"/>
        </w:rPr>
      </w:pPr>
      <w:r>
        <w:rPr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166360" cy="556895"/>
            <wp:effectExtent l="0" t="0" r="2540" b="1905"/>
            <wp:docPr id="3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55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32"/>
          <w:szCs w:val="32"/>
        </w:rPr>
      </w:pPr>
      <w:r>
        <w:rPr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962025" cy="704850"/>
            <wp:effectExtent l="0" t="0" r="3175" b="6350"/>
            <wp:docPr id="3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both"/>
        <w:rPr>
          <w:sz w:val="32"/>
          <w:szCs w:val="32"/>
        </w:rPr>
      </w:pPr>
      <w:r>
        <w:rPr>
          <w:rStyle w:val="6"/>
          <w:rFonts w:ascii="微软雅黑" w:hAnsi="微软雅黑" w:eastAsia="微软雅黑" w:cs="微软雅黑"/>
          <w:sz w:val="32"/>
          <w:szCs w:val="32"/>
          <w:bdr w:val="none" w:color="auto" w:sz="0" w:space="0"/>
          <w:shd w:val="clear" w:fill="FFFFFF"/>
        </w:rPr>
        <w:t>为培养学生良好的坐姿习惯，促进其身心健康成长，桓台县红莲湖学校七年级级部开展了以“学习规范坐姿，争做优秀学生”为主题的规范坐姿活动。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32"/>
          <w:szCs w:val="32"/>
        </w:rPr>
      </w:pPr>
      <w:r>
        <w:rPr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1009650" cy="981075"/>
            <wp:effectExtent l="0" t="0" r="6350" b="9525"/>
            <wp:docPr id="3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32"/>
          <w:szCs w:val="32"/>
        </w:rPr>
      </w:pPr>
      <w:r>
        <w:rPr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5191125" cy="4657725"/>
            <wp:effectExtent l="0" t="0" r="3175" b="3175"/>
            <wp:docPr id="3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32"/>
          <w:szCs w:val="32"/>
        </w:rPr>
      </w:pPr>
      <w:r>
        <w:rPr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779780" cy="571500"/>
            <wp:effectExtent l="0" t="0" r="7620" b="0"/>
            <wp:docPr id="4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420"/>
        <w:jc w:val="both"/>
        <w:rPr>
          <w:sz w:val="32"/>
          <w:szCs w:val="32"/>
        </w:rPr>
      </w:pPr>
      <w:r>
        <w:rPr>
          <w:rStyle w:val="6"/>
          <w:rFonts w:hint="eastAsia" w:ascii="微软雅黑" w:hAnsi="微软雅黑" w:eastAsia="微软雅黑" w:cs="微软雅黑"/>
          <w:sz w:val="32"/>
          <w:szCs w:val="32"/>
          <w:bdr w:val="none" w:color="auto" w:sz="0" w:space="0"/>
          <w:shd w:val="clear" w:fill="FFFFFF"/>
        </w:rPr>
        <w:t>活动开始前，各班主任召开主题班会，讲解不良坐姿的危害及良好坐姿的重要性，说明规范坐姿的要求，倡导学生要养成良好的坐姿习惯。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32"/>
          <w:szCs w:val="32"/>
        </w:rPr>
      </w:pPr>
      <w:r>
        <w:rPr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923925" cy="1410335"/>
            <wp:effectExtent l="0" t="0" r="0" b="0"/>
            <wp:docPr id="2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41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32"/>
          <w:szCs w:val="32"/>
        </w:rPr>
      </w:pPr>
      <w:r>
        <w:rPr>
          <w:sz w:val="32"/>
          <w:szCs w:val="32"/>
          <w:bdr w:val="none" w:color="auto" w:sz="0" w:space="0"/>
          <w:shd w:val="clear" w:fill="FFFFFF"/>
        </w:rPr>
        <w:drawing>
          <wp:inline distT="0" distB="0" distL="114300" distR="114300">
            <wp:extent cx="4591050" cy="2585085"/>
            <wp:effectExtent l="0" t="0" r="6350" b="5715"/>
            <wp:docPr id="1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32"/>
          <w:szCs w:val="32"/>
        </w:rPr>
      </w:pPr>
      <w:r>
        <w:rPr>
          <w:sz w:val="32"/>
          <w:szCs w:val="32"/>
          <w:shd w:val="clear" w:fill="FFFFFF"/>
        </w:rPr>
        <w:drawing>
          <wp:inline distT="0" distB="0" distL="114300" distR="114300">
            <wp:extent cx="5286375" cy="201930"/>
            <wp:effectExtent l="0" t="0" r="9525" b="1270"/>
            <wp:docPr id="2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32"/>
          <w:szCs w:val="32"/>
        </w:rPr>
      </w:pPr>
      <w:r>
        <w:rPr>
          <w:rStyle w:val="6"/>
          <w:rFonts w:hint="eastAsia" w:ascii="微软雅黑" w:hAnsi="微软雅黑" w:eastAsia="微软雅黑" w:cs="微软雅黑"/>
          <w:sz w:val="32"/>
          <w:szCs w:val="32"/>
          <w:bdr w:val="none" w:color="auto" w:sz="0" w:space="0"/>
          <w:shd w:val="clear" w:fill="FFFFFF"/>
        </w:rPr>
        <w:t>不良坐姿的危害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  <w:bdr w:val="none" w:color="auto" w:sz="0" w:space="0"/>
          <w:shd w:val="clear" w:fill="FFFFFF"/>
        </w:rPr>
        <w:t> 01孩子在课堂上需要长时间坐姿，如果姿势不正确，如弓背、低头、侧身坐等，会增加脊柱跟颈椎的压力，可能引起脊柱跟颈椎的变形，甚至轻微移位，造成脊柱侧弯以及颈椎病，影响生长发育。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  <w:bdr w:val="none" w:color="auto" w:sz="0" w:space="0"/>
          <w:shd w:val="clear" w:fill="FFFFFF"/>
        </w:rPr>
        <w:t>02长时间趴着坐也容易引发腰间盘突出，对孩子的眼睛负担加重，容易造成近视眼或其他眼部问题。  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  <w:bdr w:val="none" w:color="auto" w:sz="0" w:space="0"/>
          <w:shd w:val="clear" w:fill="FFFFFF"/>
        </w:rPr>
        <w:t>03跷二郎腿或单手托腮会使身体左右两边受力不均衡，两侧坐骨存在高度差，使骨盆偏斜，脊柱需要代偿性侧弯来保持身体平衡，从而造成脊柱侧弯、高低肩等。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32"/>
          <w:szCs w:val="32"/>
        </w:rPr>
      </w:pPr>
      <w:r>
        <w:rPr>
          <w:rStyle w:val="6"/>
          <w:rFonts w:hint="eastAsia" w:ascii="微软雅黑" w:hAnsi="微软雅黑" w:eastAsia="微软雅黑" w:cs="微软雅黑"/>
          <w:sz w:val="32"/>
          <w:szCs w:val="32"/>
          <w:bdr w:val="none" w:color="auto" w:sz="0" w:space="0"/>
          <w:shd w:val="clear" w:fill="FFFFFF"/>
        </w:rPr>
        <w:t>正确的坐姿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sz w:val="32"/>
          <w:szCs w:val="32"/>
        </w:rPr>
      </w:pPr>
      <w:r>
        <w:rPr>
          <w:sz w:val="32"/>
          <w:szCs w:val="32"/>
          <w:bdr w:val="none" w:color="auto" w:sz="0" w:space="0"/>
          <w:shd w:val="clear" w:fill="FFFFFF"/>
        </w:rPr>
        <w:t>01身直</w:t>
      </w:r>
      <w:r>
        <w:rPr>
          <w:rFonts w:hint="eastAsia" w:ascii="微软雅黑" w:hAnsi="微软雅黑" w:eastAsia="微软雅黑" w:cs="微软雅黑"/>
          <w:sz w:val="32"/>
          <w:szCs w:val="32"/>
          <w:bdr w:val="none" w:color="auto" w:sz="0" w:space="0"/>
          <w:shd w:val="clear" w:fill="FFFFFF"/>
        </w:rPr>
        <w:t>坐稳身子，双肩放平，上身保持正直，略微向前倾，胸离桌子一拳头，全身要放松、自然。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sz w:val="32"/>
          <w:szCs w:val="32"/>
        </w:rPr>
      </w:pPr>
      <w:r>
        <w:rPr>
          <w:sz w:val="32"/>
          <w:szCs w:val="32"/>
          <w:bdr w:val="none" w:color="auto" w:sz="0" w:space="0"/>
          <w:shd w:val="clear" w:fill="FFFFFF"/>
        </w:rPr>
        <w:t>02头正</w:t>
      </w:r>
      <w:r>
        <w:rPr>
          <w:rFonts w:hint="eastAsia" w:ascii="微软雅黑" w:hAnsi="微软雅黑" w:eastAsia="微软雅黑" w:cs="微软雅黑"/>
          <w:sz w:val="32"/>
          <w:szCs w:val="32"/>
          <w:bdr w:val="none" w:color="auto" w:sz="0" w:space="0"/>
          <w:shd w:val="clear" w:fill="FFFFFF"/>
        </w:rPr>
        <w:t>头部端正，自然前倾，眼睛离桌面约一尺距离。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sz w:val="32"/>
          <w:szCs w:val="32"/>
        </w:rPr>
      </w:pPr>
      <w:r>
        <w:rPr>
          <w:sz w:val="32"/>
          <w:szCs w:val="32"/>
          <w:bdr w:val="none" w:color="auto" w:sz="0" w:space="0"/>
          <w:shd w:val="clear" w:fill="FFFFFF"/>
        </w:rPr>
        <w:t>03臂开</w:t>
      </w:r>
      <w:r>
        <w:rPr>
          <w:rFonts w:hint="eastAsia" w:ascii="微软雅黑" w:hAnsi="微软雅黑" w:eastAsia="微软雅黑" w:cs="微软雅黑"/>
          <w:sz w:val="32"/>
          <w:szCs w:val="32"/>
          <w:bdr w:val="none" w:color="auto" w:sz="0" w:space="0"/>
          <w:shd w:val="clear" w:fill="FFFFFF"/>
        </w:rPr>
        <w:t>双臂自然下垂，左右撑开，保持一定的距离。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sz w:val="32"/>
          <w:szCs w:val="32"/>
        </w:rPr>
      </w:pPr>
      <w:r>
        <w:rPr>
          <w:sz w:val="32"/>
          <w:szCs w:val="32"/>
          <w:bdr w:val="none" w:color="auto" w:sz="0" w:space="0"/>
          <w:shd w:val="clear" w:fill="FFFFFF"/>
        </w:rPr>
        <w:t>04脚平</w:t>
      </w:r>
      <w:r>
        <w:rPr>
          <w:rFonts w:hint="eastAsia" w:ascii="微软雅黑" w:hAnsi="微软雅黑" w:eastAsia="微软雅黑" w:cs="微软雅黑"/>
          <w:sz w:val="32"/>
          <w:szCs w:val="32"/>
          <w:bdr w:val="none" w:color="auto" w:sz="0" w:space="0"/>
          <w:shd w:val="clear" w:fill="FFFFFF"/>
        </w:rPr>
        <w:t>两脚放平，左右分开，自然踏稳。不要只用脚尖或脚跟着地，不要外撇或内扣。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Style w:val="6"/>
          <w:rFonts w:hint="eastAsia" w:ascii="微软雅黑" w:hAnsi="微软雅黑" w:eastAsia="微软雅黑" w:cs="微软雅黑"/>
          <w:sz w:val="32"/>
          <w:szCs w:val="32"/>
          <w:bdr w:val="none" w:color="auto" w:sz="0" w:space="0"/>
          <w:shd w:val="clear" w:fill="FFFFFF"/>
        </w:rPr>
      </w:pPr>
      <w:r>
        <w:rPr>
          <w:rStyle w:val="6"/>
          <w:rFonts w:hint="eastAsia" w:ascii="微软雅黑" w:hAnsi="微软雅黑" w:eastAsia="微软雅黑" w:cs="微软雅黑"/>
          <w:sz w:val="32"/>
          <w:szCs w:val="32"/>
          <w:bdr w:val="none" w:color="auto" w:sz="0" w:space="0"/>
          <w:shd w:val="clear" w:fill="FFFFFF"/>
        </w:rPr>
        <w:t>各任课老师课上也积极对学生不良坐姿进行指导，帮助学生形成正确的坐姿。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Style w:val="6"/>
          <w:rFonts w:hint="eastAsia" w:ascii="微软雅黑" w:hAnsi="微软雅黑" w:eastAsia="微软雅黑" w:cs="微软雅黑"/>
          <w:sz w:val="32"/>
          <w:szCs w:val="32"/>
          <w:bdr w:val="none" w:color="auto" w:sz="0" w:space="0"/>
          <w:shd w:val="clear" w:fill="FFFFFF"/>
        </w:rPr>
      </w:pPr>
      <w:r>
        <w:drawing>
          <wp:inline distT="0" distB="0" distL="114300" distR="114300">
            <wp:extent cx="4857750" cy="3644900"/>
            <wp:effectExtent l="0" t="0" r="6350" b="0"/>
            <wp:docPr id="4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32"/>
          <w:szCs w:val="32"/>
        </w:rPr>
      </w:pPr>
      <w:r>
        <w:rPr>
          <w:rStyle w:val="6"/>
          <w:sz w:val="32"/>
          <w:szCs w:val="32"/>
          <w:bdr w:val="none" w:color="auto" w:sz="0" w:space="0"/>
          <w:shd w:val="clear" w:fill="FFFFFF"/>
        </w:rPr>
        <w:t>规范坐姿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drawing>
          <wp:inline distT="0" distB="0" distL="114300" distR="114300">
            <wp:extent cx="2559050" cy="1943100"/>
            <wp:effectExtent l="0" t="0" r="6350" b="0"/>
            <wp:docPr id="4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8100" cy="1955800"/>
            <wp:effectExtent l="0" t="0" r="0" b="0"/>
            <wp:docPr id="4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drawing>
          <wp:inline distT="0" distB="0" distL="114300" distR="114300">
            <wp:extent cx="5079365" cy="3799840"/>
            <wp:effectExtent l="0" t="0" r="635" b="10160"/>
            <wp:docPr id="4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drawing>
          <wp:inline distT="0" distB="0" distL="114300" distR="114300">
            <wp:extent cx="5274310" cy="1973580"/>
            <wp:effectExtent l="0" t="0" r="8890" b="7620"/>
            <wp:docPr id="4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sz w:val="32"/>
          <w:szCs w:val="32"/>
        </w:rPr>
      </w:pPr>
      <w:r>
        <w:rPr>
          <w:rStyle w:val="6"/>
          <w:rFonts w:hint="eastAsia" w:ascii="微软雅黑" w:hAnsi="微软雅黑" w:eastAsia="微软雅黑" w:cs="微软雅黑"/>
          <w:sz w:val="32"/>
          <w:szCs w:val="32"/>
          <w:bdr w:val="none" w:color="auto" w:sz="0" w:space="0"/>
          <w:shd w:val="clear" w:fill="FFFFFF"/>
        </w:rPr>
        <w:t>在一周的时间里，学生们的坐姿小有成效。无论是在教室里、课堂上，还是餐厅内，学生们都能做到身正头直，坐姿规范。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32"/>
          <w:szCs w:val="32"/>
        </w:rPr>
      </w:pPr>
      <w:r>
        <w:drawing>
          <wp:inline distT="0" distB="0" distL="114300" distR="114300">
            <wp:extent cx="5274310" cy="1905000"/>
            <wp:effectExtent l="0" t="0" r="8890" b="0"/>
            <wp:docPr id="4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415030"/>
            <wp:effectExtent l="0" t="0" r="11430" b="1270"/>
            <wp:docPr id="4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sz w:val="32"/>
          <w:szCs w:val="32"/>
        </w:rPr>
      </w:pPr>
      <w:r>
        <w:rPr>
          <w:rStyle w:val="6"/>
          <w:rFonts w:hint="eastAsia" w:ascii="微软雅黑" w:hAnsi="微软雅黑" w:eastAsia="微软雅黑" w:cs="微软雅黑"/>
          <w:sz w:val="32"/>
          <w:szCs w:val="32"/>
          <w:bdr w:val="none" w:color="auto" w:sz="0" w:space="0"/>
          <w:shd w:val="clear" w:fill="FFFFFF"/>
        </w:rPr>
        <w:t>经过一周的评比，级部也对表现突出的班级进行了表扬与颁奖。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sz w:val="32"/>
          <w:szCs w:val="32"/>
        </w:rPr>
      </w:pPr>
      <w:r>
        <w:rPr>
          <w:rStyle w:val="6"/>
          <w:rFonts w:hint="eastAsia" w:ascii="微软雅黑" w:hAnsi="微软雅黑" w:eastAsia="微软雅黑" w:cs="微软雅黑"/>
          <w:color w:val="FF4C41"/>
          <w:sz w:val="32"/>
          <w:szCs w:val="32"/>
          <w:bdr w:val="none" w:color="auto" w:sz="0" w:space="0"/>
          <w:shd w:val="clear" w:fill="FFFFFF"/>
        </w:rPr>
        <w:t>获奖班级有：一班，二班，五班，四班，八班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2" w:lineRule="atLeast"/>
        <w:ind w:left="0" w:right="0" w:firstLine="420"/>
        <w:jc w:val="both"/>
        <w:rPr>
          <w:rFonts w:ascii="Microsoft YaHei UI" w:hAnsi="Microsoft YaHei UI" w:eastAsia="Microsoft YaHei UI" w:cs="Microsoft YaHei UI"/>
          <w:spacing w:val="5"/>
          <w:sz w:val="32"/>
          <w:szCs w:val="32"/>
        </w:rPr>
      </w:pPr>
      <w:r>
        <w:rPr>
          <w:rFonts w:hint="eastAsia" w:ascii="微软雅黑" w:hAnsi="微软雅黑" w:eastAsia="微软雅黑" w:cs="微软雅黑"/>
          <w:spacing w:val="20"/>
          <w:sz w:val="32"/>
          <w:szCs w:val="32"/>
          <w:bdr w:val="none" w:color="auto" w:sz="0" w:space="0"/>
          <w:shd w:val="clear" w:fill="FFFFFF"/>
        </w:rPr>
        <w:t>规范、正确的坐姿，不仅可以促进学生身体健康成长，还可以打开学生心灵，体现神形兼备的美感及自信开朗的生活态度,增强学生学习与生活的自信心。希望红莲湖学校七年级全体学生能以本次规范坐姿活动为契机，在日常学习、生活中保持良好的坐姿习惯，健康学习，健康生活，健康成长！</w:t>
      </w:r>
    </w:p>
    <w:p>
      <w:pPr>
        <w:rPr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mNTAxYTA0NTllZTU0OWY5NWY0MWNlMzBjNGU2OTYifQ=="/>
  </w:docVars>
  <w:rsids>
    <w:rsidRoot w:val="00000000"/>
    <w:rsid w:val="6B7F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2023-11-14T05:57:41Z</dcterms:created>
  <dc:creator>83899</dc:creator>
  <cp:lastModifiedBy>前朝城府</cp:lastModifiedBy>
  <dcterms:modified xsi:type="dcterms:W3CDTF">2023-11-14T06:04:50Z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B757B38B61C5441893015B5E146A0AD3_12</vt:lpwstr>
  </property>
</Properties>
</file>