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  <w:t>桓台县第三小学</w:t>
      </w:r>
    </w:p>
    <w:p>
      <w:pPr>
        <w:jc w:val="center"/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  <w:t>“跟着节气去劳动”系列教育活动方案</w:t>
      </w:r>
    </w:p>
    <w:p>
      <w:pPr>
        <w:jc w:val="center"/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</w:p>
    <w:p>
      <w:pPr>
        <w:spacing w:line="520" w:lineRule="exact"/>
        <w:ind w:firstLine="3520" w:firstLineChars="1100"/>
        <w:rPr>
          <w:rFonts w:hint="eastAsia" w:ascii="黑体" w:hAnsi="宋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活动背景</w:t>
      </w:r>
    </w:p>
    <w:p>
      <w:pPr>
        <w:spacing w:line="520" w:lineRule="exact"/>
        <w:ind w:firstLine="3520" w:firstLineChars="1100"/>
        <w:rPr>
          <w:rFonts w:hint="eastAsia" w:ascii="黑体" w:hAnsi="宋体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习近平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总书记在全国教育大会上指出，培养什么人，是教育的首要问题，要培养德智体美劳全面发展的社会主义建设者和接班人，培养一代又一代拥护中国共产党领导和我国社会主义制度、立志为中国特色社会主义奋斗终身的有用人才。“有用人才”“时代新人”的一个重要特征，就是具备劳动的素质，能够弘扬劳动精神、崇尚劳动、懂得劳动最光荣，能够辛勤劳动、诚实劳动、创造性劳动。习近平总书记把劳动教育纳入社会主义建设者和接班人的要求之中，提出“德智体美劳”的总体要求，丰富发展了党的教育方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2022版《劳动课程标准》指出</w:t>
      </w:r>
      <w:r>
        <w:rPr>
          <w:rFonts w:hint="eastAsia" w:ascii="仿宋_GB2312" w:hAnsi="宋体" w:eastAsia="仿宋_GB2312" w:cs="Times New Roman"/>
          <w:sz w:val="32"/>
          <w:szCs w:val="32"/>
        </w:rPr>
        <w:t>劳动是创造物质财富和精神财富的过程，是人类特有的基本社会 实践活动。劳动教育是发挥劳动的育人功能，对学生进行热爱劳动、 热爱劳动人民的教育活动。劳动教育是中国特色社会主义教育制度的 重要内容，是全面发展教育体系的重要组成部分，对全面贯彻党的教 育方针、落实立德树人根本任务、培养德智体美劳全面发展的社会主 义建设者和接班人具有重要的意义。劳动课程是实施劳动教育的重要途径，具有鲜明的思想性、突出 的社会性和显著的实践性，在劳动教育中发挥主导作用。义务教育劳 动课程以丰富开放的劳动项目为载体，重点是有目的、有计划地组织 学生参加日常生活劳动、生产劳动和服务性劳动，让学生动手实践、 出力流汗，接受锻炼、磨炼意志，培养学生正确的劳动价值观和良好 的劳动品质。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课程内容选择应坚持因地制宜，宜工则工，宜农则农。注重培养 学生自理、自立能力，选择日常生活劳动内容；注重从时令特点和区 域产业特色出发，选择工农业生产劳动内容；注重培养学生社会责任 感，选择学生力所能及的公益劳动和现代服务业劳动内容；注重选择体现中华优秀传统文化和工匠精神的手工劳动内容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我校</w:t>
      </w:r>
      <w:r>
        <w:rPr>
          <w:rFonts w:hint="eastAsia" w:ascii="仿宋_GB2312" w:hAnsi="宋体" w:eastAsia="仿宋_GB2312" w:cs="Times New Roman"/>
          <w:sz w:val="32"/>
          <w:szCs w:val="32"/>
        </w:rPr>
        <w:t>高度重视劳动教育，积极探索具有中国特色的劳动教育模式，实现知行合一，加强体力劳动。而“二十四节气”作为中国特色之一，是中国农业文化的智慧结晶。自古以来，劳动人民的春播、夏管、秋收、冬藏都是依照二十四节气来安排的。二十四节气的风物变化，为学校的劳动教育提供了形式多样的劳动素材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/>
          <w:lang w:val="en-US" w:eastAsia="zh-CN" w:bidi="ar-SA"/>
        </w:rPr>
        <w:t>活动主题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3200" w:firstLineChars="1000"/>
        <w:jc w:val="both"/>
        <w:textAlignment w:val="auto"/>
        <w:rPr>
          <w:rFonts w:hint="default" w:ascii="黑体" w:hAnsi="宋体" w:eastAsia="黑体" w:cs="Times New Roman"/>
          <w:kern w:val="2"/>
          <w:sz w:val="32"/>
          <w:szCs w:val="32"/>
          <w:u w:val="none"/>
          <w:shd w:val="clear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Times New Roman"/>
          <w:sz w:val="32"/>
          <w:szCs w:val="32"/>
        </w:rPr>
        <w:t>跟着节气去劳动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 w:cs="Times New Roman"/>
          <w:sz w:val="32"/>
          <w:szCs w:val="32"/>
        </w:rPr>
        <w:t>，让二十四节气文化融入到劳动教育的课程中，二十四节气劳动课程是应节而生、因气而动、顺势而教、随时而评的生命历程，跟着节气去劳动，激发和培养了孩子们热爱祖国传统文化的兴趣和爱好，为全面育人提供了有效的途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/>
        <w:jc w:val="center"/>
        <w:textAlignment w:val="auto"/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/>
          <w:lang w:val="en-US" w:eastAsia="zh-CN" w:bidi="ar-SA"/>
        </w:rPr>
        <w:t>活动内容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/>
        <w:jc w:val="both"/>
        <w:textAlignment w:val="auto"/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沐浴在新时代的发展氛围中，劳动仍然是历久弥新的永恒主题。为积极响应国家教育制度的改革，让学生树立美好的人生观、价值观，我校将劳动教育纳入学校教育体系中，积极开展形式多样的劳动教育实践活动，以劳动促进学生道德品质的提高，让学生在劳动中求知，在收获中成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跟着“二十四节气”去劳动，在自然与人文的融通中，认识农作物、学习劳动技能，养成劳动习惯，形成劳动意识，成就幸福人生的个体价值，培养学生成为主动、健康发展的时代新人。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90" w:firstLineChars="246"/>
        <w:jc w:val="left"/>
        <w:textAlignment w:val="auto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一、创设劳动基地，助力实践体验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我校在校内校外均创建了学生劳动实践基地。校内以科技农业为特色，设“有土栽培”与“无土栽培”两个阳光房，分蔬菜、瓜果与花卉三个培植区域；校外，联合上区域党建联盟单位，开展以少先队活动为主的劳动实践；还通过学生家庭，学习拓展更多生活自理方面的劳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jc w:val="left"/>
        <w:textAlignment w:val="auto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二、开展主题活动，普及劳动知识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在劳动教育实践的过程中，坚持以校内为主、校外为辅、家庭为助的原则，建立有我校特色的劳动教育框架体系，坚持教育与生产劳动相结合，与德育、智育、体育、美育相融合、注重教育实效，实现知行合一。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20" w:leftChars="0" w:right="0" w:rightChars="0" w:firstLineChars="0"/>
        <w:jc w:val="both"/>
        <w:textAlignment w:val="auto"/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/>
          <w:lang w:val="en-US" w:eastAsia="zh-CN" w:bidi="ar-SA"/>
        </w:rPr>
        <w:t>跟着节气去劳动——二十四节气之食育文化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在中国，每到一个传统节气，各地人民便会准备一些比较有特色的传统食物，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例如：冬至饺子，夏至面……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这些美食有着一定的传统寓意，而这些食物已经与五千年的中华传统文化融为一体。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当二十四节气与美食相遇，我们的劳动教育可以根据节气特点、乡土特点和学生年龄特点开展适时的“食育文化”劳动课程。这些“食育劳动”是孩子们的最翘首以盼活动，因为他们通过劳动，不但可以了解中国各地形式多样的传统美食，又可以通过自己的劳动实践大饱口福，一举两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二十四节气之食育文化中的劳动安排表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537"/>
        <w:gridCol w:w="1575"/>
        <w:gridCol w:w="4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节气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食育文化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开展年级</w:t>
            </w:r>
          </w:p>
        </w:tc>
        <w:tc>
          <w:tcPr>
            <w:tcW w:w="43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立春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做春饼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高年级</w:t>
            </w:r>
          </w:p>
        </w:tc>
        <w:tc>
          <w:tcPr>
            <w:tcW w:w="43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立春吃春饼为“咬春”，学生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学习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做“春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饼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8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清明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揉青团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低年级</w:t>
            </w:r>
          </w:p>
        </w:tc>
        <w:tc>
          <w:tcPr>
            <w:tcW w:w="43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清明节吃青团，让学生了解青团的做法。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8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夏至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擀面条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高年级</w:t>
            </w:r>
          </w:p>
        </w:tc>
        <w:tc>
          <w:tcPr>
            <w:tcW w:w="43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学和面、擀面条、制彩色面条、煮面条、品面条。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霜降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吃柿饼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低年级</w:t>
            </w:r>
          </w:p>
        </w:tc>
        <w:tc>
          <w:tcPr>
            <w:tcW w:w="43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了解柿饼的做法。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8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冬至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包饺子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高年级</w:t>
            </w:r>
          </w:p>
        </w:tc>
        <w:tc>
          <w:tcPr>
            <w:tcW w:w="43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探究饺子馅、皮的制作；研究饺子有几种包法。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小寒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腊八粥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低年级</w:t>
            </w:r>
          </w:p>
        </w:tc>
        <w:tc>
          <w:tcPr>
            <w:tcW w:w="43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研究腊八粥历史以及食材；尝试做腊八粥。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（二）跟着节气去劳动——二十四节气之农业生产中的劳动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二十四节气是我国农耕文明的产物，农业生产活动大多与大自然的气候节律息息相关，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例如:夏至种豆，重阳种麦。九月九，摘石榴……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但是在现实生活中，我们发现孩子们的生活居住在“水泥森林”中，很多人小麦、水稻分不清，韭菜、蒜苗不认识，这些本该是融入我们生活的常识，却在朝气蓬勃的新一代中逐渐退化，这难道不是文化的悲哀吗？因此，我们学校可以深入挖掘“二十四节气”中物候变化，融合新时代劳动教育精神，打造“传统文化”与“劳动教育”融合的新课程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二十四节气之农业生产中的劳动安排表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875"/>
        <w:gridCol w:w="1688"/>
        <w:gridCol w:w="3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0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节气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农业生产</w:t>
            </w: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开展年级</w:t>
            </w:r>
          </w:p>
        </w:tc>
        <w:tc>
          <w:tcPr>
            <w:tcW w:w="36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0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清明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植物伴成长</w:t>
            </w: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全校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每一位同学养一棵植物，学着种植、管理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0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谷雨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蔬菜养成记</w:t>
            </w: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全校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利用学校的综合实践基地，了解蔬菜的生长环境，定期给蔬菜施肥、浇水、除草等。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0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小满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遇见蚕宝宝</w:t>
            </w: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低年级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每人领养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两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只蚕宝宝，将它养大、结茧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0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大暑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豆芽生长记</w:t>
            </w: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高年级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尝试发豆芽、并学会用豆芽做一道美食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0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芒种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小麦收获记</w:t>
            </w: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全体</w:t>
            </w:r>
          </w:p>
        </w:tc>
        <w:tc>
          <w:tcPr>
            <w:tcW w:w="36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了解自己家小麦如何收割，小麦有哪些用途。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0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立秋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萝卜成长记</w:t>
            </w: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全体</w:t>
            </w:r>
          </w:p>
        </w:tc>
        <w:tc>
          <w:tcPr>
            <w:tcW w:w="36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利用综合实践基地，种植胡萝卜和白萝卜，了解萝卜如何成长。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0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霜降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萝卜收获记</w:t>
            </w: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全体</w:t>
            </w:r>
          </w:p>
        </w:tc>
        <w:tc>
          <w:tcPr>
            <w:tcW w:w="36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收获自己种植的萝卜，并学会一道用萝卜制作的菜肴。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（三）跟着节气去劳动——二十四节气之民风习俗中的劳动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在二十四节气中，有着很多有趣的民风习俗，例如“立夏胸挂蛋，孩子不疰夏。”“石马当道立，纸鸢鸣半空。”……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我们的劳动教育可以重拾这些经典的节气民俗，进行创意劳动改编，让学生在二十四节气中感受劳动人民的乐趣，感悟民俗文化的魅力。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二十四节气之民风习俗中的劳动安排表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12"/>
        <w:gridCol w:w="1519"/>
        <w:gridCol w:w="4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节气</w:t>
            </w:r>
          </w:p>
        </w:tc>
        <w:tc>
          <w:tcPr>
            <w:tcW w:w="16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民风习俗</w:t>
            </w:r>
          </w:p>
        </w:tc>
        <w:tc>
          <w:tcPr>
            <w:tcW w:w="15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开展年级</w:t>
            </w:r>
          </w:p>
        </w:tc>
        <w:tc>
          <w:tcPr>
            <w:tcW w:w="43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清明</w:t>
            </w:r>
          </w:p>
        </w:tc>
        <w:tc>
          <w:tcPr>
            <w:tcW w:w="16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放风筝</w:t>
            </w:r>
          </w:p>
        </w:tc>
        <w:tc>
          <w:tcPr>
            <w:tcW w:w="15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全校</w:t>
            </w:r>
          </w:p>
        </w:tc>
        <w:tc>
          <w:tcPr>
            <w:tcW w:w="43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手工制作风筝、绘风筝、放风筝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夏至</w:t>
            </w:r>
          </w:p>
        </w:tc>
        <w:tc>
          <w:tcPr>
            <w:tcW w:w="16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折纸扇</w:t>
            </w:r>
          </w:p>
        </w:tc>
        <w:tc>
          <w:tcPr>
            <w:tcW w:w="15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低年级</w:t>
            </w:r>
          </w:p>
        </w:tc>
        <w:tc>
          <w:tcPr>
            <w:tcW w:w="43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折叠纸扇、画纸扇，进行纸扇展览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立夏</w:t>
            </w:r>
          </w:p>
        </w:tc>
        <w:tc>
          <w:tcPr>
            <w:tcW w:w="16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绘斗蛋</w:t>
            </w:r>
          </w:p>
        </w:tc>
        <w:tc>
          <w:tcPr>
            <w:tcW w:w="15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高年级</w:t>
            </w:r>
          </w:p>
        </w:tc>
        <w:tc>
          <w:tcPr>
            <w:tcW w:w="43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绘彩蛋、学编五色网兜、斗彩蛋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冬至</w:t>
            </w:r>
          </w:p>
        </w:tc>
        <w:tc>
          <w:tcPr>
            <w:tcW w:w="16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描梅花</w:t>
            </w:r>
          </w:p>
        </w:tc>
        <w:tc>
          <w:tcPr>
            <w:tcW w:w="15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低年级</w:t>
            </w:r>
          </w:p>
        </w:tc>
        <w:tc>
          <w:tcPr>
            <w:tcW w:w="43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认识、绘制“九九消寒图”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大寒</w:t>
            </w:r>
          </w:p>
        </w:tc>
        <w:tc>
          <w:tcPr>
            <w:tcW w:w="16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做香囊</w:t>
            </w:r>
          </w:p>
        </w:tc>
        <w:tc>
          <w:tcPr>
            <w:tcW w:w="15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高年级</w:t>
            </w:r>
          </w:p>
        </w:tc>
        <w:tc>
          <w:tcPr>
            <w:tcW w:w="43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认识香囊作用（预防感冒），学做香囊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（四）跟着节气去劳动——二十四节气之现象探究中的劳动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二十四节气，每个节气都有不同的颜色、味道、温度、模样，例如“春分到，蛋儿俏” “小暑不算热，大暑三伏天。”、“立夏小满雨水相赶。”……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我们可以开展一些科学现象探究课程，让学生既能亲近传统文化，又能感知节气之美。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二十四节气之现象探究中的劳动安排表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1593"/>
        <w:gridCol w:w="1625"/>
        <w:gridCol w:w="4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节气</w:t>
            </w:r>
          </w:p>
        </w:tc>
        <w:tc>
          <w:tcPr>
            <w:tcW w:w="15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E6E6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现象探索</w:t>
            </w:r>
          </w:p>
        </w:tc>
        <w:tc>
          <w:tcPr>
            <w:tcW w:w="1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E6E6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开展年级</w:t>
            </w:r>
          </w:p>
        </w:tc>
        <w:tc>
          <w:tcPr>
            <w:tcW w:w="42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E6E6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活动内容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9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春分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巧竖鸡蛋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全校</w:t>
            </w:r>
          </w:p>
        </w:tc>
        <w:tc>
          <w:tcPr>
            <w:tcW w:w="4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寻找鸡蛋“三角架”，尝试竖蛋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9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谷雨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了解茶叶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低年级</w:t>
            </w:r>
          </w:p>
        </w:tc>
        <w:tc>
          <w:tcPr>
            <w:tcW w:w="4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仿宋_GB2312" w:hAnsi="宋体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学习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茶叶文化。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9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夏至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观测日影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高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年级</w:t>
            </w:r>
          </w:p>
        </w:tc>
        <w:tc>
          <w:tcPr>
            <w:tcW w:w="4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学会利用工具测量夏至日影的长度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9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秋分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参观乡村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高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年级</w:t>
            </w:r>
          </w:p>
        </w:tc>
        <w:tc>
          <w:tcPr>
            <w:tcW w:w="4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走向农村、参观农田、认识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玉米田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9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霜降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桑叶泡脚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低年级</w:t>
            </w:r>
          </w:p>
        </w:tc>
        <w:tc>
          <w:tcPr>
            <w:tcW w:w="4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采摘打霜的桑叶（具有疏散风湿效果），烧水泡脚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（五）跟着节气去劳动——二十四节气之居家生活中的劳动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在二十四节气中，很多节气中的家务都蕴含着一定的道理。例如“六月六，晒龙袍”（小暑晒伏），小暑季节雨水多，室内物品容易受潮发霉，所以趁阳光充足的天气，把家中的衣服、棉被、书本拿出来晒一下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学生家务劳动参与率很低。为此，我们可以结合丰富的节气特点、学生的年龄特点开展一些适宜的带着鲜明节气特点的“居家生活劳动”。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二十四节气之居家生活中的劳动安排表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宋体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1687"/>
        <w:gridCol w:w="1556"/>
        <w:gridCol w:w="3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节气</w:t>
            </w:r>
          </w:p>
        </w:tc>
        <w:tc>
          <w:tcPr>
            <w:tcW w:w="1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E6E6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居家生活</w:t>
            </w:r>
          </w:p>
        </w:tc>
        <w:tc>
          <w:tcPr>
            <w:tcW w:w="1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E6E6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开展年级</w:t>
            </w:r>
          </w:p>
        </w:tc>
        <w:tc>
          <w:tcPr>
            <w:tcW w:w="3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E6E6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活动内容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惊蛰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自我整理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低年级</w:t>
            </w:r>
          </w:p>
        </w:tc>
        <w:tc>
          <w:tcPr>
            <w:tcW w:w="3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学会自己剪指甲、系鞋带、洗袜子、梳辫子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小暑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房间整理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低年级</w:t>
            </w:r>
          </w:p>
        </w:tc>
        <w:tc>
          <w:tcPr>
            <w:tcW w:w="3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整理自己的房间，学会将自己衣服、书本晾晒</w:t>
            </w:r>
          </w:p>
          <w:bookmarkEnd w:id="0"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立冬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绿植整理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高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年级</w:t>
            </w:r>
          </w:p>
        </w:tc>
        <w:tc>
          <w:tcPr>
            <w:tcW w:w="3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对家中绿植整形剪枝（根据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绿植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的属性和年龄）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立夏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厨艺比拼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高年级</w:t>
            </w:r>
          </w:p>
        </w:tc>
        <w:tc>
          <w:tcPr>
            <w:tcW w:w="3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学会做“立夏饭”，并自己择菜、洗碗、整理厨房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大寒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扫尘比赛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全校</w:t>
            </w:r>
          </w:p>
        </w:tc>
        <w:tc>
          <w:tcPr>
            <w:tcW w:w="3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学会整理房间、打扫卫生，举行“扫尘比赛”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小雪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腌菜比赛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高年级</w:t>
            </w:r>
          </w:p>
        </w:tc>
        <w:tc>
          <w:tcPr>
            <w:tcW w:w="3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5"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学会腌制白菜、萝卜等，进行腌菜品尝会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2007" w:right="1406" w:bottom="200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98AD9D"/>
    <w:multiLevelType w:val="singleLevel"/>
    <w:tmpl w:val="E898AD9D"/>
    <w:lvl w:ilvl="0" w:tentative="0">
      <w:start w:val="1"/>
      <w:numFmt w:val="chineseCounting"/>
      <w:suff w:val="nothing"/>
      <w:lvlText w:val="（%1）"/>
      <w:lvlJc w:val="left"/>
      <w:pPr>
        <w:ind w:left="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YjMwYmZmZjFiYWQwMmViZGVmNWY5M2VhYmJhNTAifQ=="/>
  </w:docVars>
  <w:rsids>
    <w:rsidRoot w:val="00000000"/>
    <w:rsid w:val="07981678"/>
    <w:rsid w:val="141E57FD"/>
    <w:rsid w:val="1DAD0520"/>
    <w:rsid w:val="23A00ED8"/>
    <w:rsid w:val="58322F1B"/>
    <w:rsid w:val="6AD5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after="180" w:line="370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3306</Words>
  <Characters>3309</Characters>
  <Lines>0</Lines>
  <Paragraphs>0</Paragraphs>
  <TotalTime>4</TotalTime>
  <ScaleCrop>false</ScaleCrop>
  <LinksUpToDate>false</LinksUpToDate>
  <CharactersWithSpaces>3329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2022-05-14T06:04:00Z</dcterms:created>
  <dc:creator>Lenovo</dc:creator>
  <cp:lastModifiedBy>碧海蓝天</cp:lastModifiedBy>
  <dcterms:modified xsi:type="dcterms:W3CDTF">2022-09-27T08:17:01Z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0123F83855FF489181F8D87CA80D3180</vt:lpwstr>
  </property>
</Properties>
</file>