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桓台县特殊教育学校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高空坠物事故应急预案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为明确各负责人职责，充分调动工作积极性，使人员队伍与目标管理科学化、制度化、规范化，特此制定高空坠落物砸伤事故应急预案。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为加强校园安全管理，防止高空坠物、抛物事件的发生，确保师生人身安全。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依据中华人民共和国《消防法》《突发事件应对法》《国家安全事故应急预案管理办法》《淄博市教育系统高空坠落物砸伤事故应急预案》，制定预案。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预防和处置学校突发性高空坠落物砸伤事件工作要求坚持“谁主管、谁负责”原则，要本着“内松外紧”的原则，不麻痹大意，不掉以轻心，做到及时发现、及时布置、处理及时。预防和处置校园突发性高空坠落物砸伤事件要抓好两个环节：一是高空坠物事件发生前，要立足防范，掌握主动，加强宣传，从细节抓起，适时演练，提高防范措施和自救能力，增强应急预案的针对性和操作性，提高应急反应水平：二是事故发生后，要迅速反应，迅速判明性质，并报告上级主管部门，同时，依法办事，注意方法，及时果断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高空坠物砸伤事故发生后，学校立即按预案采取应急措施，全体教职工要牢固树立“一切为了学生的思想”，在出现公共突发性事件的危急时刻，学校领导和教师，特别是共产党员、共青团员、中青年教师一定要发扬不怕栖牲，勇于奉献，吃苦耐劳的精神，以全力保护学生的安全为宗旨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二、高空坠物的预防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(一)对非人为造成的高空坠物的预防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1.开展建筑附着物安全隐患排查整治工作。定期对场地和设施设备、窗户及玻璃、空调主机等户外附着物组织人员排查，发现存在安金隐患的，要立即整改并登记在册。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2.在刮大风时，告知师生关好门窗，阳台边的花盆，防止高空坠物。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3.针对高空坠物所做的具体工作，进行记录与登记，作为工作证据。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(二)预防人为高空抛物的应对措施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1.采取预防为主，与各班相互配合，从宣传入手，长期经常性宣传，发动学生监督，对于不听劝阻，屡教不改的个别人员，与治安机关联合采集证据，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以处罚，防止高空坠物。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2.加强技防措施，利用监控探头等进行监测提高监督的作用。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3.明确责任，提高安全意识，创造“高空抛物可耻”的和谐氛围。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三、高空坠物应急处理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(一)高空坠物伤害事故应急处置组织机构及职责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1.高空坠物伤害应急处置工作领导小组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长：张星(学校安全工作第一责任人)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副组长：伊海(分管安全工作副校长)</w:t>
      </w:r>
      <w:r>
        <w:rPr>
          <w:rFonts w:hint="eastAsia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王鲁芹(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分管行政</w:t>
      </w:r>
      <w:r>
        <w:rPr>
          <w:rFonts w:hint="eastAsia" w:ascii="仿宋" w:hAnsi="仿宋" w:eastAsia="仿宋"/>
          <w:sz w:val="32"/>
          <w:szCs w:val="32"/>
        </w:rPr>
        <w:t>副校长)、金艳菊(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分管教学</w:t>
      </w:r>
      <w:r>
        <w:rPr>
          <w:rFonts w:hint="eastAsia" w:ascii="仿宋" w:hAnsi="仿宋" w:eastAsia="仿宋"/>
          <w:sz w:val="32"/>
          <w:szCs w:val="32"/>
        </w:rPr>
        <w:t>副校长)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张连东（副校长）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组  员:所有中层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报警电话：110、120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领导小组全面负责师生伤害事故的应急指挥、协调、抢险、救援等处置工作。领导小组下设工作小组：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/>
          <w:sz w:val="32"/>
          <w:szCs w:val="32"/>
        </w:rPr>
        <w:t>通讯联络组：负责事故的报警、报告及各方面的联络沟通。通知相关部门和人员立即赶赴现场，及时向上级报告事故抢险处置情况。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警戒孩散组：负责组织人员有序疏散，设置繁戒区域，维护现场秩序，疏通道路交通，劝退围观人员。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抢险救灾组：负责人员、财产的抢救和安置。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医疗救护组：负责对伤亡人员实施救治和处置。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物资保障组：负责及时提供灭火器材、救灾物资，做好后勤保障工作。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善后处理组：负责事故伤亡人员亲属的安抚、慰问工作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年3月</w:t>
      </w:r>
    </w:p>
    <w:sectPr>
      <w:footerReference r:id="rId3" w:type="default"/>
      <w:pgSz w:w="11906" w:h="16838"/>
      <w:pgMar w:top="1984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704A50-A97F-4603-8392-048C9FF6CD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DC9546-FE7D-460D-BAF2-56A79697298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5BBD788-D1CC-4604-A9E4-5A65B6276A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98E4EB1-CD9C-4458-9176-9E657B6973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AFD2E39-24BF-44A5-BF74-682F91BC39A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1BE6DFA-40F6-43D6-B802-08EB23967B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ZjMwM2FkYjFhMjU2NmVmMjU5Y2U4ZmZmMmE0ZjAifQ=="/>
  </w:docVars>
  <w:rsids>
    <w:rsidRoot w:val="007A71B8"/>
    <w:rsid w:val="002D5E1E"/>
    <w:rsid w:val="003C11C8"/>
    <w:rsid w:val="00587D7B"/>
    <w:rsid w:val="005D36DF"/>
    <w:rsid w:val="00601635"/>
    <w:rsid w:val="00620342"/>
    <w:rsid w:val="00705941"/>
    <w:rsid w:val="007A71B8"/>
    <w:rsid w:val="00925DF2"/>
    <w:rsid w:val="00B00966"/>
    <w:rsid w:val="16E255DB"/>
    <w:rsid w:val="591660EB"/>
    <w:rsid w:val="64297B6C"/>
    <w:rsid w:val="71803BAC"/>
    <w:rsid w:val="7A5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1284</Words>
  <Characters>1303</Characters>
  <Lines>9</Lines>
  <Paragraphs>2</Paragraphs>
  <TotalTime>9</TotalTime>
  <ScaleCrop>false</ScaleCrop>
  <LinksUpToDate>false</LinksUpToDate>
  <CharactersWithSpaces>1350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2022-09-06T09:19:00Z</dcterms:created>
  <dc:creator>user</dc:creator>
  <cp:lastModifiedBy>柯柯kkk</cp:lastModifiedBy>
  <dcterms:modified xsi:type="dcterms:W3CDTF">2022-09-28T06:22:22Z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FA80387C59AA4C828004C4BCF8DBCA00</vt:lpwstr>
  </property>
</Properties>
</file>