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88" w:rsidRDefault="00557DA1">
      <w:pPr>
        <w:spacing w:line="580" w:lineRule="exact"/>
        <w:jc w:val="center"/>
        <w:rPr>
          <w:rFonts w:ascii="方正小标宋简体" w:eastAsia="方正小标宋简体"/>
          <w:sz w:val="36"/>
          <w:szCs w:val="36"/>
        </w:rPr>
      </w:pPr>
      <w:r>
        <w:rPr>
          <w:rFonts w:ascii="方正小标宋简体" w:eastAsia="方正小标宋简体" w:hint="eastAsia"/>
          <w:sz w:val="36"/>
          <w:szCs w:val="36"/>
        </w:rPr>
        <w:t>致全县学生家长的一封信（学生资助政策明白纸）</w:t>
      </w:r>
    </w:p>
    <w:p w:rsidR="004E7088" w:rsidRDefault="004E7088">
      <w:pPr>
        <w:spacing w:line="580" w:lineRule="exact"/>
        <w:jc w:val="center"/>
        <w:rPr>
          <w:rFonts w:ascii="方正小标宋简体" w:eastAsia="方正小标宋简体"/>
          <w:sz w:val="36"/>
          <w:szCs w:val="36"/>
        </w:rPr>
      </w:pPr>
    </w:p>
    <w:p w:rsidR="004E7088" w:rsidRDefault="00557DA1">
      <w:pPr>
        <w:spacing w:line="380" w:lineRule="exact"/>
        <w:rPr>
          <w:rFonts w:ascii="仿宋_GB2312" w:eastAsia="仿宋_GB2312"/>
          <w:sz w:val="24"/>
        </w:rPr>
      </w:pPr>
      <w:r>
        <w:rPr>
          <w:rFonts w:ascii="仿宋_GB2312" w:eastAsia="仿宋_GB2312" w:hint="eastAsia"/>
          <w:sz w:val="24"/>
        </w:rPr>
        <w:t>尊敬的学生家长：</w:t>
      </w:r>
    </w:p>
    <w:p w:rsidR="004E7088" w:rsidRDefault="00557DA1">
      <w:pPr>
        <w:spacing w:line="380" w:lineRule="exact"/>
        <w:ind w:firstLineChars="200" w:firstLine="480"/>
        <w:rPr>
          <w:rFonts w:ascii="仿宋_GB2312" w:eastAsia="仿宋_GB2312"/>
          <w:color w:val="000000" w:themeColor="text1"/>
          <w:sz w:val="24"/>
        </w:rPr>
      </w:pPr>
      <w:r>
        <w:rPr>
          <w:rFonts w:ascii="仿宋_GB2312" w:eastAsia="仿宋_GB2312" w:hint="eastAsia"/>
          <w:sz w:val="24"/>
        </w:rPr>
        <w:t>教育扶贫是阻断贫困代际传递的根本途径。党和国家历来高度重视家庭经济困难学生上学问题，并向社会庄严承诺：“决不让一个学生因家庭经济困难而失学”。</w:t>
      </w:r>
      <w:r>
        <w:rPr>
          <w:rFonts w:ascii="仿宋_GB2312" w:eastAsia="仿宋_GB2312" w:hint="eastAsia"/>
          <w:sz w:val="24"/>
        </w:rPr>
        <w:t>2007</w:t>
      </w:r>
      <w:r>
        <w:rPr>
          <w:rFonts w:ascii="仿宋_GB2312" w:eastAsia="仿宋_GB2312" w:hint="eastAsia"/>
          <w:sz w:val="24"/>
        </w:rPr>
        <w:t>年以来</w:t>
      </w:r>
      <w:r>
        <w:rPr>
          <w:rFonts w:ascii="仿宋_GB2312" w:eastAsia="仿宋_GB2312" w:hint="eastAsia"/>
          <w:sz w:val="24"/>
        </w:rPr>
        <w:t>,</w:t>
      </w:r>
      <w:r>
        <w:rPr>
          <w:rFonts w:ascii="仿宋_GB2312" w:eastAsia="仿宋_GB2312" w:hint="eastAsia"/>
          <w:sz w:val="24"/>
        </w:rPr>
        <w:t>国家陆续出台系列学生资助政策，逐步形成了涵盖学前教育、义务教育、高中教育、职业教育、高等教育的学生资助体系，实现了资助政策</w:t>
      </w:r>
      <w:proofErr w:type="gramStart"/>
      <w:r>
        <w:rPr>
          <w:rFonts w:ascii="仿宋_GB2312" w:eastAsia="仿宋_GB2312" w:hint="eastAsia"/>
          <w:sz w:val="24"/>
        </w:rPr>
        <w:t>全学段全覆盖</w:t>
      </w:r>
      <w:proofErr w:type="gramEnd"/>
      <w:r>
        <w:rPr>
          <w:rFonts w:ascii="仿宋_GB2312" w:eastAsia="仿宋_GB2312" w:hint="eastAsia"/>
          <w:sz w:val="24"/>
        </w:rPr>
        <w:t>，</w:t>
      </w:r>
      <w:r>
        <w:rPr>
          <w:rFonts w:ascii="仿宋_GB2312" w:eastAsia="仿宋_GB2312"/>
          <w:sz w:val="24"/>
        </w:rPr>
        <w:t>任何</w:t>
      </w:r>
      <w:r>
        <w:rPr>
          <w:rFonts w:ascii="仿宋_GB2312" w:eastAsia="仿宋_GB2312" w:hint="eastAsia"/>
          <w:sz w:val="24"/>
        </w:rPr>
        <w:t>一个家庭经济困难学生，从幼儿园开始一直到博士研究生毕业，均可按政策申请各类奖助学金、助学贷款、勤工助学、困难补助、学费减免等资助。我县学生资助工作经历了从无到有、从小到大、从弱到强的发展历程。受助学生从这里获得希望，放飞梦想。我们将继续秉承服务学生、服务社会的宗旨，助力每位家庭经济困难学生美好人生。请您相信，困难是暂时的，有党和政府各项教育资助政策的大力支持，有各级有关部门的共同努力，有社会各界的鼎力帮助，有您孩子的奋发图强，经济困难家庭一定会早日摆脱贫困！</w:t>
      </w:r>
    </w:p>
    <w:p w:rsidR="004E7088" w:rsidRDefault="00557DA1">
      <w:pPr>
        <w:spacing w:line="380" w:lineRule="exact"/>
        <w:ind w:firstLineChars="200" w:firstLine="482"/>
        <w:rPr>
          <w:rFonts w:ascii="仿宋_GB2312" w:eastAsia="仿宋_GB2312"/>
          <w:b/>
          <w:sz w:val="24"/>
        </w:rPr>
      </w:pPr>
      <w:r>
        <w:rPr>
          <w:rFonts w:ascii="仿宋_GB2312" w:eastAsia="仿宋_GB2312" w:hint="eastAsia"/>
          <w:b/>
          <w:sz w:val="24"/>
        </w:rPr>
        <w:t>为使广大学生家长更全面了解学生资助政策，现将我县</w:t>
      </w:r>
      <w:r>
        <w:rPr>
          <w:rFonts w:ascii="仿宋_GB2312" w:eastAsia="仿宋_GB2312" w:hint="eastAsia"/>
          <w:b/>
          <w:sz w:val="24"/>
        </w:rPr>
        <w:t>各学段各项学生资助政策梳理如下：（如有变动，以上级最新公布执行的学生资助政策为准）</w:t>
      </w:r>
    </w:p>
    <w:p w:rsidR="004E7088" w:rsidRDefault="00557DA1">
      <w:pPr>
        <w:spacing w:line="380" w:lineRule="exact"/>
        <w:ind w:firstLineChars="200" w:firstLine="480"/>
        <w:rPr>
          <w:rFonts w:ascii="仿宋_GB2312" w:eastAsia="仿宋_GB2312" w:hAnsi="黑体" w:cs="黑体"/>
          <w:sz w:val="24"/>
        </w:rPr>
      </w:pPr>
      <w:r>
        <w:rPr>
          <w:rFonts w:ascii="仿宋_GB2312" w:eastAsia="仿宋_GB2312" w:hAnsi="黑体" w:cs="黑体" w:hint="eastAsia"/>
          <w:sz w:val="24"/>
        </w:rPr>
        <w:t>（一）学前教育资助政策</w:t>
      </w:r>
    </w:p>
    <w:p w:rsidR="004E7088" w:rsidRDefault="00557DA1">
      <w:pPr>
        <w:spacing w:line="380" w:lineRule="exact"/>
        <w:ind w:firstLineChars="200" w:firstLine="480"/>
        <w:rPr>
          <w:rFonts w:ascii="仿宋_GB2312" w:eastAsia="仿宋_GB2312"/>
          <w:sz w:val="24"/>
        </w:rPr>
      </w:pPr>
      <w:r>
        <w:rPr>
          <w:rFonts w:ascii="仿宋_GB2312" w:eastAsia="仿宋_GB2312" w:hint="eastAsia"/>
          <w:sz w:val="24"/>
        </w:rPr>
        <w:t>按照“地方先行、中央补助”的原则，建立学前教育资助政策体系</w:t>
      </w:r>
      <w:r>
        <w:rPr>
          <w:rFonts w:ascii="仿宋_GB2312" w:eastAsia="仿宋_GB2312" w:hint="eastAsia"/>
          <w:sz w:val="24"/>
        </w:rPr>
        <w:t xml:space="preserve"> </w:t>
      </w:r>
      <w:r>
        <w:rPr>
          <w:rFonts w:ascii="仿宋_GB2312" w:eastAsia="仿宋_GB2312" w:hint="eastAsia"/>
          <w:sz w:val="24"/>
        </w:rPr>
        <w:t>。</w:t>
      </w:r>
    </w:p>
    <w:p w:rsidR="004E7088" w:rsidRDefault="00557DA1">
      <w:pPr>
        <w:numPr>
          <w:ilvl w:val="0"/>
          <w:numId w:val="1"/>
        </w:numPr>
        <w:spacing w:line="380" w:lineRule="exact"/>
        <w:ind w:firstLineChars="200" w:firstLine="480"/>
        <w:rPr>
          <w:rFonts w:ascii="仿宋_GB2312" w:eastAsia="仿宋_GB2312"/>
          <w:sz w:val="24"/>
        </w:rPr>
      </w:pPr>
      <w:r>
        <w:rPr>
          <w:rFonts w:ascii="仿宋_GB2312" w:eastAsia="仿宋_GB2312"/>
          <w:sz w:val="24"/>
        </w:rPr>
        <w:t>学前免保教费。对具有正式注册园籍的幼儿园建档立卡等家庭经济困难</w:t>
      </w:r>
      <w:r>
        <w:rPr>
          <w:rFonts w:ascii="仿宋_GB2312" w:eastAsia="仿宋_GB2312" w:hint="eastAsia"/>
          <w:sz w:val="24"/>
        </w:rPr>
        <w:t>在校</w:t>
      </w:r>
      <w:r>
        <w:rPr>
          <w:rFonts w:ascii="仿宋_GB2312" w:eastAsia="仿宋_GB2312"/>
          <w:sz w:val="24"/>
        </w:rPr>
        <w:t>儿童（含</w:t>
      </w:r>
      <w:r>
        <w:rPr>
          <w:rFonts w:ascii="仿宋_GB2312" w:eastAsia="仿宋_GB2312" w:hint="eastAsia"/>
          <w:sz w:val="24"/>
        </w:rPr>
        <w:t>脱贫享受政策、防止返贫监测帮扶对象等家庭儿童，孤儿，事实无人扶养儿童，重点困境儿童，残疾儿童，</w:t>
      </w:r>
      <w:proofErr w:type="gramStart"/>
      <w:r>
        <w:rPr>
          <w:rFonts w:ascii="仿宋_GB2312" w:eastAsia="仿宋_GB2312" w:hint="eastAsia"/>
          <w:sz w:val="24"/>
        </w:rPr>
        <w:t>低保家庭</w:t>
      </w:r>
      <w:proofErr w:type="gramEnd"/>
      <w:r>
        <w:rPr>
          <w:rFonts w:ascii="仿宋_GB2312" w:eastAsia="仿宋_GB2312" w:hint="eastAsia"/>
          <w:sz w:val="24"/>
        </w:rPr>
        <w:t>儿童，特困救助供养儿童</w:t>
      </w:r>
      <w:r>
        <w:rPr>
          <w:rFonts w:ascii="仿宋_GB2312" w:eastAsia="仿宋_GB2312"/>
          <w:sz w:val="24"/>
        </w:rPr>
        <w:t>）免除保教费。</w:t>
      </w:r>
      <w:r>
        <w:rPr>
          <w:rFonts w:ascii="仿宋_GB2312" w:eastAsia="仿宋_GB2312" w:hint="eastAsia"/>
          <w:sz w:val="24"/>
        </w:rPr>
        <w:t>免保教费标准按照相应类型公办</w:t>
      </w:r>
      <w:proofErr w:type="gramStart"/>
      <w:r>
        <w:rPr>
          <w:rFonts w:ascii="仿宋_GB2312" w:eastAsia="仿宋_GB2312" w:hint="eastAsia"/>
          <w:sz w:val="24"/>
        </w:rPr>
        <w:t>园标准</w:t>
      </w:r>
      <w:proofErr w:type="gramEnd"/>
      <w:r>
        <w:rPr>
          <w:rFonts w:ascii="仿宋_GB2312" w:eastAsia="仿宋_GB2312" w:hint="eastAsia"/>
          <w:sz w:val="24"/>
        </w:rPr>
        <w:t>执行，普惠性民办园高于同类型公办</w:t>
      </w:r>
      <w:proofErr w:type="gramStart"/>
      <w:r>
        <w:rPr>
          <w:rFonts w:ascii="仿宋_GB2312" w:eastAsia="仿宋_GB2312" w:hint="eastAsia"/>
          <w:sz w:val="24"/>
        </w:rPr>
        <w:t>园标准</w:t>
      </w:r>
      <w:proofErr w:type="gramEnd"/>
      <w:r>
        <w:rPr>
          <w:rFonts w:ascii="仿宋_GB2312" w:eastAsia="仿宋_GB2312" w:hint="eastAsia"/>
          <w:sz w:val="24"/>
        </w:rPr>
        <w:t>的可继续收取。</w:t>
      </w:r>
    </w:p>
    <w:p w:rsidR="004E7088" w:rsidRDefault="00557DA1">
      <w:pPr>
        <w:numPr>
          <w:ilvl w:val="0"/>
          <w:numId w:val="1"/>
        </w:numPr>
        <w:spacing w:line="380" w:lineRule="exact"/>
        <w:ind w:firstLineChars="200" w:firstLine="480"/>
        <w:rPr>
          <w:rFonts w:ascii="仿宋_GB2312" w:eastAsia="仿宋_GB2312"/>
          <w:sz w:val="24"/>
        </w:rPr>
      </w:pPr>
      <w:r>
        <w:rPr>
          <w:rFonts w:ascii="仿宋_GB2312" w:eastAsia="仿宋_GB2312" w:hint="eastAsia"/>
          <w:sz w:val="24"/>
        </w:rPr>
        <w:t>学前教育政府助学金。资助具有正式注册原籍</w:t>
      </w:r>
      <w:r>
        <w:rPr>
          <w:rFonts w:ascii="仿宋_GB2312" w:eastAsia="仿宋_GB2312" w:hint="eastAsia"/>
          <w:sz w:val="24"/>
        </w:rPr>
        <w:t>的在</w:t>
      </w:r>
      <w:proofErr w:type="gramStart"/>
      <w:r>
        <w:rPr>
          <w:rFonts w:ascii="仿宋_GB2312" w:eastAsia="仿宋_GB2312" w:hint="eastAsia"/>
          <w:sz w:val="24"/>
        </w:rPr>
        <w:t>园家庭</w:t>
      </w:r>
      <w:proofErr w:type="gramEnd"/>
      <w:r>
        <w:rPr>
          <w:rFonts w:ascii="仿宋_GB2312" w:eastAsia="仿宋_GB2312" w:hint="eastAsia"/>
          <w:sz w:val="24"/>
        </w:rPr>
        <w:t>经济困难在校幼儿。平均资助标准每生每年</w:t>
      </w:r>
      <w:r>
        <w:rPr>
          <w:rFonts w:ascii="仿宋_GB2312" w:eastAsia="仿宋_GB2312" w:hint="eastAsia"/>
          <w:sz w:val="24"/>
        </w:rPr>
        <w:t>1200</w:t>
      </w:r>
      <w:r>
        <w:rPr>
          <w:rFonts w:ascii="仿宋_GB2312" w:eastAsia="仿宋_GB2312" w:hint="eastAsia"/>
          <w:sz w:val="24"/>
        </w:rPr>
        <w:t>元，具体额度分为</w:t>
      </w:r>
      <w:r>
        <w:rPr>
          <w:rFonts w:ascii="仿宋_GB2312" w:eastAsia="仿宋_GB2312" w:hint="eastAsia"/>
          <w:sz w:val="24"/>
        </w:rPr>
        <w:t>1000</w:t>
      </w:r>
      <w:r>
        <w:rPr>
          <w:rFonts w:ascii="仿宋_GB2312" w:eastAsia="仿宋_GB2312" w:hint="eastAsia"/>
          <w:sz w:val="24"/>
        </w:rPr>
        <w:t>元、</w:t>
      </w:r>
      <w:r>
        <w:rPr>
          <w:rFonts w:ascii="仿宋_GB2312" w:eastAsia="仿宋_GB2312" w:hint="eastAsia"/>
          <w:sz w:val="24"/>
        </w:rPr>
        <w:t>1200</w:t>
      </w:r>
      <w:r>
        <w:rPr>
          <w:rFonts w:ascii="仿宋_GB2312" w:eastAsia="仿宋_GB2312" w:hint="eastAsia"/>
          <w:sz w:val="24"/>
        </w:rPr>
        <w:t>元、</w:t>
      </w:r>
      <w:r>
        <w:rPr>
          <w:rFonts w:ascii="仿宋_GB2312" w:eastAsia="仿宋_GB2312" w:hint="eastAsia"/>
          <w:sz w:val="24"/>
        </w:rPr>
        <w:t>1400</w:t>
      </w:r>
      <w:r>
        <w:rPr>
          <w:rFonts w:ascii="仿宋_GB2312" w:eastAsia="仿宋_GB2312" w:hint="eastAsia"/>
          <w:sz w:val="24"/>
        </w:rPr>
        <w:t>元</w:t>
      </w:r>
      <w:r>
        <w:rPr>
          <w:rFonts w:ascii="仿宋_GB2312" w:eastAsia="仿宋_GB2312" w:hint="eastAsia"/>
          <w:sz w:val="24"/>
        </w:rPr>
        <w:t>3</w:t>
      </w:r>
      <w:r>
        <w:rPr>
          <w:rFonts w:ascii="仿宋_GB2312" w:eastAsia="仿宋_GB2312" w:hint="eastAsia"/>
          <w:sz w:val="24"/>
        </w:rPr>
        <w:t>档。</w:t>
      </w:r>
    </w:p>
    <w:p w:rsidR="004E7088" w:rsidRDefault="00557DA1">
      <w:pPr>
        <w:spacing w:line="38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w:t>
      </w:r>
      <w:r>
        <w:rPr>
          <w:rFonts w:ascii="仿宋_GB2312" w:eastAsia="仿宋_GB2312" w:hint="eastAsia"/>
          <w:sz w:val="24"/>
        </w:rPr>
        <w:t>幼儿园资助。幼儿园从事业收入中提取一定比例的经费，用于减免收费、提供特殊困难补助等。</w:t>
      </w:r>
    </w:p>
    <w:p w:rsidR="004E7088" w:rsidRDefault="00557DA1">
      <w:pPr>
        <w:spacing w:line="380" w:lineRule="exact"/>
        <w:ind w:firstLineChars="200" w:firstLine="480"/>
        <w:rPr>
          <w:rFonts w:ascii="仿宋_GB2312" w:eastAsia="仿宋_GB2312"/>
          <w:sz w:val="24"/>
        </w:rPr>
      </w:pPr>
      <w:r>
        <w:rPr>
          <w:rFonts w:ascii="仿宋_GB2312" w:eastAsia="仿宋_GB2312"/>
          <w:sz w:val="24"/>
        </w:rPr>
        <w:t>4</w:t>
      </w:r>
      <w:r>
        <w:rPr>
          <w:rFonts w:ascii="仿宋_GB2312" w:eastAsia="仿宋_GB2312" w:hint="eastAsia"/>
          <w:sz w:val="24"/>
        </w:rPr>
        <w:t>.</w:t>
      </w:r>
      <w:r>
        <w:rPr>
          <w:rFonts w:ascii="仿宋_GB2312" w:eastAsia="仿宋_GB2312" w:hint="eastAsia"/>
          <w:sz w:val="24"/>
        </w:rPr>
        <w:t>社会资助。建立和完善相关优惠政策，积极引导和鼓励社会团体、企事业单位及个人等捐资，帮助家庭经济困难儿童、孤儿和残疾儿童接受普惠性学前教育。</w:t>
      </w:r>
    </w:p>
    <w:p w:rsidR="004E7088" w:rsidRDefault="00557DA1">
      <w:pPr>
        <w:spacing w:line="380" w:lineRule="exact"/>
        <w:ind w:firstLineChars="200" w:firstLine="480"/>
        <w:rPr>
          <w:rFonts w:ascii="仿宋_GB2312" w:eastAsia="仿宋_GB2312"/>
          <w:sz w:val="24"/>
        </w:rPr>
      </w:pPr>
      <w:r>
        <w:rPr>
          <w:rFonts w:ascii="仿宋_GB2312" w:eastAsia="仿宋_GB2312" w:hint="eastAsia"/>
          <w:sz w:val="24"/>
        </w:rPr>
        <w:t>（二）义务教育段资助政策</w:t>
      </w:r>
    </w:p>
    <w:p w:rsidR="004E7088" w:rsidRDefault="00557DA1">
      <w:pPr>
        <w:shd w:val="clear" w:color="auto" w:fill="FFFFFF"/>
        <w:spacing w:line="380" w:lineRule="exact"/>
        <w:ind w:firstLineChars="200" w:firstLine="480"/>
        <w:rPr>
          <w:rFonts w:ascii="仿宋_GB2312" w:eastAsia="仿宋_GB2312"/>
          <w:sz w:val="24"/>
        </w:rPr>
      </w:pPr>
      <w:r>
        <w:rPr>
          <w:rFonts w:ascii="仿宋_GB2312" w:eastAsia="仿宋_GB2312" w:hint="eastAsia"/>
          <w:sz w:val="24"/>
        </w:rPr>
        <w:t>统一城乡义务教育“两免一补”政策。对城乡义务教育学生免除学杂费、免费提供教科书，对具有正式学籍的家庭经济困难在校学生补助生活费。</w:t>
      </w:r>
    </w:p>
    <w:p w:rsidR="004E7088" w:rsidRDefault="00557DA1">
      <w:pPr>
        <w:shd w:val="clear" w:color="auto" w:fill="FFFFFF"/>
        <w:spacing w:line="380" w:lineRule="exact"/>
        <w:ind w:firstLineChars="200" w:firstLine="480"/>
        <w:rPr>
          <w:rFonts w:ascii="仿宋_GB2312" w:eastAsia="仿宋_GB2312"/>
          <w:sz w:val="24"/>
        </w:rPr>
      </w:pPr>
      <w:r>
        <w:rPr>
          <w:rFonts w:ascii="仿宋_GB2312" w:eastAsia="仿宋_GB2312" w:hint="eastAsia"/>
          <w:sz w:val="24"/>
        </w:rPr>
        <w:t>寄宿生补</w:t>
      </w:r>
      <w:r>
        <w:rPr>
          <w:rFonts w:ascii="仿宋_GB2312" w:eastAsia="仿宋_GB2312" w:hint="eastAsia"/>
          <w:sz w:val="24"/>
        </w:rPr>
        <w:t>助标准：小学每生每年</w:t>
      </w:r>
      <w:r>
        <w:rPr>
          <w:rFonts w:ascii="仿宋_GB2312" w:eastAsia="仿宋_GB2312" w:hint="eastAsia"/>
          <w:sz w:val="24"/>
        </w:rPr>
        <w:t>1080</w:t>
      </w:r>
      <w:r>
        <w:rPr>
          <w:rFonts w:ascii="仿宋_GB2312" w:eastAsia="仿宋_GB2312" w:hint="eastAsia"/>
          <w:sz w:val="24"/>
        </w:rPr>
        <w:t>元，初中每生每年</w:t>
      </w:r>
      <w:r>
        <w:rPr>
          <w:rFonts w:ascii="仿宋_GB2312" w:eastAsia="仿宋_GB2312" w:hint="eastAsia"/>
          <w:sz w:val="24"/>
        </w:rPr>
        <w:t>1350</w:t>
      </w:r>
      <w:r>
        <w:rPr>
          <w:rFonts w:ascii="仿宋_GB2312" w:eastAsia="仿宋_GB2312" w:hint="eastAsia"/>
          <w:sz w:val="24"/>
        </w:rPr>
        <w:t>元。</w:t>
      </w:r>
    </w:p>
    <w:p w:rsidR="004E7088" w:rsidRDefault="00557DA1">
      <w:pPr>
        <w:shd w:val="clear" w:color="auto" w:fill="FFFFFF"/>
        <w:spacing w:line="380" w:lineRule="exact"/>
        <w:ind w:firstLineChars="200" w:firstLine="480"/>
        <w:rPr>
          <w:rFonts w:ascii="仿宋_GB2312" w:eastAsia="仿宋_GB2312" w:hAnsi="黑体" w:cs="黑体"/>
          <w:sz w:val="24"/>
        </w:rPr>
      </w:pPr>
      <w:r>
        <w:rPr>
          <w:rFonts w:ascii="仿宋_GB2312" w:eastAsia="仿宋_GB2312" w:hint="eastAsia"/>
          <w:sz w:val="24"/>
        </w:rPr>
        <w:t>非寄宿生补助标准：小学每生每年</w:t>
      </w:r>
      <w:r>
        <w:rPr>
          <w:rFonts w:ascii="仿宋_GB2312" w:eastAsia="仿宋_GB2312" w:hint="eastAsia"/>
          <w:sz w:val="24"/>
        </w:rPr>
        <w:t>540</w:t>
      </w:r>
      <w:r>
        <w:rPr>
          <w:rFonts w:ascii="仿宋_GB2312" w:eastAsia="仿宋_GB2312" w:hint="eastAsia"/>
          <w:sz w:val="24"/>
        </w:rPr>
        <w:t>元，初中每生每年</w:t>
      </w:r>
      <w:r>
        <w:rPr>
          <w:rFonts w:ascii="仿宋_GB2312" w:eastAsia="仿宋_GB2312" w:hint="eastAsia"/>
          <w:sz w:val="24"/>
        </w:rPr>
        <w:t>675</w:t>
      </w:r>
      <w:r>
        <w:rPr>
          <w:rFonts w:ascii="仿宋_GB2312" w:eastAsia="仿宋_GB2312" w:hint="eastAsia"/>
          <w:sz w:val="24"/>
        </w:rPr>
        <w:t>元。</w:t>
      </w:r>
    </w:p>
    <w:p w:rsidR="004E7088" w:rsidRDefault="00557DA1">
      <w:pPr>
        <w:spacing w:line="380" w:lineRule="exact"/>
        <w:ind w:firstLineChars="236" w:firstLine="566"/>
        <w:rPr>
          <w:rFonts w:ascii="仿宋_GB2312" w:eastAsia="仿宋_GB2312" w:hAnsi="黑体" w:cs="黑体"/>
          <w:sz w:val="24"/>
        </w:rPr>
      </w:pPr>
      <w:r>
        <w:rPr>
          <w:rFonts w:ascii="仿宋_GB2312" w:eastAsia="仿宋_GB2312" w:hAnsi="黑体" w:cs="黑体" w:hint="eastAsia"/>
          <w:sz w:val="24"/>
        </w:rPr>
        <w:t>（三）普通高中资助政策</w:t>
      </w:r>
    </w:p>
    <w:p w:rsidR="004E7088" w:rsidRDefault="00557DA1">
      <w:pPr>
        <w:spacing w:line="38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建立起以政府为主导</w:t>
      </w:r>
      <w:r>
        <w:rPr>
          <w:rFonts w:ascii="仿宋_GB2312" w:eastAsia="仿宋_GB2312" w:hAnsi="仿宋_GB2312" w:cs="仿宋_GB2312" w:hint="eastAsia"/>
          <w:bCs/>
          <w:sz w:val="24"/>
        </w:rPr>
        <w:t>,</w:t>
      </w:r>
      <w:r>
        <w:rPr>
          <w:rFonts w:ascii="仿宋_GB2312" w:eastAsia="仿宋_GB2312" w:hAnsi="仿宋_GB2312" w:cs="仿宋_GB2312" w:hint="eastAsia"/>
          <w:bCs/>
          <w:sz w:val="24"/>
        </w:rPr>
        <w:t>社会力量积极参与的普通高中家庭经济困难学生资助政策体系。</w:t>
      </w:r>
    </w:p>
    <w:p w:rsidR="004E7088" w:rsidRDefault="00557DA1">
      <w:pPr>
        <w:pStyle w:val="a6"/>
        <w:shd w:val="clear" w:color="auto" w:fill="FFFFFF"/>
        <w:spacing w:before="0" w:beforeAutospacing="0" w:after="0" w:afterAutospacing="0" w:line="360" w:lineRule="atLeast"/>
        <w:ind w:firstLine="482"/>
        <w:rPr>
          <w:rFonts w:ascii="仿宋_GB2312" w:eastAsia="仿宋_GB2312" w:hAnsi="Calibri" w:cs="仿宋_GB2312"/>
          <w:shd w:val="clear" w:color="auto" w:fill="FFFFFF"/>
          <w:lang w:bidi="ar"/>
        </w:rPr>
      </w:pPr>
      <w:r>
        <w:rPr>
          <w:rFonts w:ascii="仿宋_GB2312" w:eastAsia="仿宋_GB2312" w:hAnsi="仿宋_GB2312" w:cs="仿宋_GB2312" w:hint="eastAsia"/>
          <w:bCs/>
        </w:rPr>
        <w:t>1.</w:t>
      </w:r>
      <w:r>
        <w:rPr>
          <w:rFonts w:ascii="仿宋_GB2312" w:eastAsia="仿宋_GB2312" w:hAnsi="仿宋_GB2312" w:cs="仿宋_GB2312" w:hint="eastAsia"/>
          <w:bCs/>
        </w:rPr>
        <w:t>免除学杂费。</w:t>
      </w:r>
      <w:r>
        <w:rPr>
          <w:rFonts w:ascii="仿宋_GB2312" w:eastAsia="仿宋_GB2312" w:hAnsi="Calibri" w:cs="仿宋_GB2312"/>
          <w:shd w:val="clear" w:color="auto" w:fill="FFFFFF"/>
          <w:lang w:bidi="ar"/>
        </w:rPr>
        <w:t>对具有正式注册学籍的普通高中建档立卡等</w:t>
      </w:r>
      <w:r>
        <w:rPr>
          <w:rFonts w:ascii="仿宋_GB2312" w:eastAsia="仿宋_GB2312" w:hAnsi="Calibri" w:cs="仿宋_GB2312" w:hint="eastAsia"/>
          <w:shd w:val="clear" w:color="auto" w:fill="FFFFFF"/>
          <w:lang w:bidi="ar"/>
        </w:rPr>
        <w:t>特殊</w:t>
      </w:r>
      <w:r>
        <w:rPr>
          <w:rFonts w:ascii="仿宋_GB2312" w:eastAsia="仿宋_GB2312" w:hAnsi="Calibri" w:cs="仿宋_GB2312"/>
          <w:shd w:val="clear" w:color="auto" w:fill="FFFFFF"/>
          <w:lang w:bidi="ar"/>
        </w:rPr>
        <w:t>困难</w:t>
      </w:r>
      <w:r>
        <w:rPr>
          <w:rFonts w:ascii="仿宋_GB2312" w:eastAsia="仿宋_GB2312" w:hAnsi="Calibri" w:cs="仿宋_GB2312" w:hint="eastAsia"/>
          <w:shd w:val="clear" w:color="auto" w:fill="FFFFFF"/>
          <w:lang w:bidi="ar"/>
        </w:rPr>
        <w:t>家庭在校</w:t>
      </w:r>
      <w:r>
        <w:rPr>
          <w:rFonts w:ascii="仿宋_GB2312" w:eastAsia="仿宋_GB2312" w:hAnsi="Calibri" w:cs="仿宋_GB2312"/>
          <w:shd w:val="clear" w:color="auto" w:fill="FFFFFF"/>
          <w:lang w:bidi="ar"/>
        </w:rPr>
        <w:t>学生（含</w:t>
      </w:r>
      <w:r>
        <w:rPr>
          <w:rFonts w:ascii="仿宋_GB2312" w:eastAsia="仿宋_GB2312" w:hAnsi="Calibri" w:cs="仿宋_GB2312" w:hint="eastAsia"/>
          <w:shd w:val="clear" w:color="auto" w:fill="FFFFFF"/>
          <w:lang w:bidi="ar"/>
        </w:rPr>
        <w:t>脱贫享受政策、防止返贫监测帮扶对象等家庭学生，残疾学生，</w:t>
      </w:r>
      <w:proofErr w:type="gramStart"/>
      <w:r>
        <w:rPr>
          <w:rFonts w:ascii="仿宋_GB2312" w:eastAsia="仿宋_GB2312" w:hAnsi="Calibri" w:cs="仿宋_GB2312" w:hint="eastAsia"/>
          <w:shd w:val="clear" w:color="auto" w:fill="FFFFFF"/>
          <w:lang w:bidi="ar"/>
        </w:rPr>
        <w:t>低保家庭</w:t>
      </w:r>
      <w:proofErr w:type="gramEnd"/>
      <w:r>
        <w:rPr>
          <w:rFonts w:ascii="仿宋_GB2312" w:eastAsia="仿宋_GB2312" w:hAnsi="Calibri" w:cs="仿宋_GB2312" w:hint="eastAsia"/>
          <w:shd w:val="clear" w:color="auto" w:fill="FFFFFF"/>
          <w:lang w:bidi="ar"/>
        </w:rPr>
        <w:t>学生，特困救助供养学生</w:t>
      </w:r>
      <w:r>
        <w:rPr>
          <w:rFonts w:ascii="仿宋_GB2312" w:eastAsia="仿宋_GB2312" w:hAnsi="Calibri" w:cs="仿宋_GB2312"/>
          <w:shd w:val="clear" w:color="auto" w:fill="FFFFFF"/>
          <w:lang w:bidi="ar"/>
        </w:rPr>
        <w:t>）免除学杂费。免学杂费标准按照</w:t>
      </w:r>
      <w:r>
        <w:rPr>
          <w:rFonts w:ascii="仿宋_GB2312" w:eastAsia="仿宋_GB2312" w:hAnsi="Calibri" w:cs="仿宋_GB2312" w:hint="eastAsia"/>
          <w:shd w:val="clear" w:color="auto" w:fill="FFFFFF"/>
          <w:lang w:bidi="ar"/>
        </w:rPr>
        <w:t>经</w:t>
      </w:r>
      <w:r>
        <w:rPr>
          <w:rFonts w:ascii="仿宋_GB2312" w:eastAsia="仿宋_GB2312" w:hAnsi="Calibri" w:cs="仿宋_GB2312"/>
          <w:shd w:val="clear" w:color="auto" w:fill="FFFFFF"/>
          <w:lang w:bidi="ar"/>
        </w:rPr>
        <w:t>批准的公办学校学费标准执行。民办学校学费标准高于当地同类型公办学校学费标准的部分，学校可以按规定继续向学生收取。</w:t>
      </w:r>
    </w:p>
    <w:p w:rsidR="004E7088" w:rsidRDefault="00557DA1">
      <w:pPr>
        <w:pStyle w:val="a6"/>
        <w:shd w:val="clear" w:color="auto" w:fill="FFFFFF"/>
        <w:spacing w:before="0" w:beforeAutospacing="0" w:after="0" w:afterAutospacing="0" w:line="360" w:lineRule="atLeast"/>
        <w:ind w:firstLine="482"/>
        <w:rPr>
          <w:rFonts w:ascii="仿宋_GB2312" w:eastAsia="仿宋_GB2312" w:hAnsi="仿宋_GB2312" w:cs="仿宋_GB2312"/>
          <w:bCs/>
        </w:rPr>
      </w:pPr>
      <w:r>
        <w:rPr>
          <w:rFonts w:ascii="仿宋_GB2312" w:eastAsia="仿宋_GB2312" w:hAnsi="仿宋_GB2312" w:cs="仿宋_GB2312" w:hint="eastAsia"/>
          <w:bCs/>
        </w:rPr>
        <w:t>2.</w:t>
      </w:r>
      <w:r>
        <w:rPr>
          <w:rFonts w:ascii="仿宋_GB2312" w:eastAsia="仿宋_GB2312" w:hAnsi="仿宋_GB2312" w:cs="仿宋_GB2312" w:hint="eastAsia"/>
          <w:bCs/>
        </w:rPr>
        <w:t>国家助学金。用于资助具有正式注册学籍的普通高中在校生中的家庭经济困难学生，平均资助标准为每生每年</w:t>
      </w:r>
      <w:r>
        <w:rPr>
          <w:rFonts w:ascii="仿宋_GB2312" w:eastAsia="仿宋_GB2312" w:hAnsi="仿宋_GB2312" w:cs="仿宋_GB2312" w:hint="eastAsia"/>
          <w:bCs/>
        </w:rPr>
        <w:t>2000</w:t>
      </w:r>
      <w:r>
        <w:rPr>
          <w:rFonts w:ascii="仿宋_GB2312" w:eastAsia="仿宋_GB2312" w:hAnsi="仿宋_GB2312" w:cs="仿宋_GB2312" w:hint="eastAsia"/>
          <w:bCs/>
        </w:rPr>
        <w:t>元，具体额度分为</w:t>
      </w:r>
      <w:r>
        <w:rPr>
          <w:rFonts w:ascii="仿宋_GB2312" w:eastAsia="仿宋_GB2312" w:hAnsi="仿宋_GB2312" w:cs="仿宋_GB2312" w:hint="eastAsia"/>
          <w:bCs/>
        </w:rPr>
        <w:t>1500</w:t>
      </w:r>
      <w:r>
        <w:rPr>
          <w:rFonts w:ascii="仿宋_GB2312" w:eastAsia="仿宋_GB2312" w:hAnsi="仿宋_GB2312" w:cs="仿宋_GB2312" w:hint="eastAsia"/>
          <w:bCs/>
        </w:rPr>
        <w:t>元、</w:t>
      </w:r>
      <w:r>
        <w:rPr>
          <w:rFonts w:ascii="仿宋_GB2312" w:eastAsia="仿宋_GB2312" w:hAnsi="仿宋_GB2312" w:cs="仿宋_GB2312" w:hint="eastAsia"/>
          <w:bCs/>
        </w:rPr>
        <w:t>2000</w:t>
      </w:r>
      <w:r>
        <w:rPr>
          <w:rFonts w:ascii="仿宋_GB2312" w:eastAsia="仿宋_GB2312" w:hAnsi="仿宋_GB2312" w:cs="仿宋_GB2312" w:hint="eastAsia"/>
          <w:bCs/>
        </w:rPr>
        <w:t>元、</w:t>
      </w:r>
      <w:r>
        <w:rPr>
          <w:rFonts w:ascii="仿宋_GB2312" w:eastAsia="仿宋_GB2312" w:hAnsi="仿宋_GB2312" w:cs="仿宋_GB2312" w:hint="eastAsia"/>
          <w:bCs/>
        </w:rPr>
        <w:t>2500</w:t>
      </w:r>
      <w:r>
        <w:rPr>
          <w:rFonts w:ascii="仿宋_GB2312" w:eastAsia="仿宋_GB2312" w:hAnsi="仿宋_GB2312" w:cs="仿宋_GB2312" w:hint="eastAsia"/>
          <w:bCs/>
        </w:rPr>
        <w:t>元</w:t>
      </w:r>
      <w:r>
        <w:rPr>
          <w:rFonts w:ascii="仿宋_GB2312" w:eastAsia="仿宋_GB2312" w:hAnsi="仿宋_GB2312" w:cs="仿宋_GB2312" w:hint="eastAsia"/>
          <w:bCs/>
        </w:rPr>
        <w:t>3</w:t>
      </w:r>
      <w:r>
        <w:rPr>
          <w:rFonts w:ascii="仿宋_GB2312" w:eastAsia="仿宋_GB2312" w:hAnsi="仿宋_GB2312" w:cs="仿宋_GB2312" w:hint="eastAsia"/>
          <w:bCs/>
        </w:rPr>
        <w:t>档。</w:t>
      </w:r>
    </w:p>
    <w:p w:rsidR="004E7088" w:rsidRDefault="00557DA1">
      <w:pPr>
        <w:spacing w:line="380" w:lineRule="exact"/>
        <w:rPr>
          <w:rFonts w:ascii="仿宋_GB2312" w:eastAsia="仿宋_GB2312" w:hAnsi="仿宋_GB2312" w:cs="仿宋_GB2312"/>
          <w:bCs/>
          <w:sz w:val="24"/>
        </w:rPr>
      </w:pP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3.</w:t>
      </w:r>
      <w:r>
        <w:rPr>
          <w:rFonts w:ascii="仿宋_GB2312" w:eastAsia="仿宋_GB2312" w:hAnsi="仿宋_GB2312" w:cs="仿宋_GB2312" w:hint="eastAsia"/>
          <w:bCs/>
          <w:sz w:val="24"/>
        </w:rPr>
        <w:t>学校资助。学校从事业收入中提取一定比例的经费，用于减免学费、设立校内奖助学金和特殊困难补助等支出。</w:t>
      </w:r>
    </w:p>
    <w:p w:rsidR="004E7088" w:rsidRDefault="00557DA1">
      <w:pPr>
        <w:spacing w:line="38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4.</w:t>
      </w:r>
      <w:r>
        <w:rPr>
          <w:rFonts w:ascii="仿宋_GB2312" w:eastAsia="仿宋_GB2312" w:hAnsi="仿宋_GB2312" w:cs="仿宋_GB2312" w:hint="eastAsia"/>
          <w:bCs/>
          <w:sz w:val="24"/>
        </w:rPr>
        <w:t>社会资助。积极引导和鼓励企业、社会团体及个人等面向普通高中设立奖学金、助学金。</w:t>
      </w:r>
    </w:p>
    <w:p w:rsidR="004E7088" w:rsidRDefault="00557DA1">
      <w:pPr>
        <w:spacing w:line="380" w:lineRule="exact"/>
        <w:ind w:firstLineChars="200" w:firstLine="480"/>
        <w:rPr>
          <w:rFonts w:ascii="仿宋_GB2312" w:eastAsia="仿宋_GB2312" w:hAnsi="黑体" w:cs="黑体"/>
          <w:sz w:val="24"/>
        </w:rPr>
      </w:pPr>
      <w:r>
        <w:rPr>
          <w:rFonts w:ascii="仿宋_GB2312" w:eastAsia="仿宋_GB2312" w:hAnsi="黑体" w:cs="黑体" w:hint="eastAsia"/>
          <w:sz w:val="24"/>
        </w:rPr>
        <w:t>（四）中职资助政策</w:t>
      </w:r>
    </w:p>
    <w:p w:rsidR="004E7088" w:rsidRDefault="00557DA1">
      <w:pPr>
        <w:shd w:val="clear" w:color="auto" w:fill="FFFFFF"/>
        <w:spacing w:line="380" w:lineRule="exact"/>
        <w:ind w:firstLineChars="150" w:firstLine="360"/>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目前，中等职业教育</w:t>
      </w:r>
      <w:r>
        <w:rPr>
          <w:rFonts w:ascii="仿宋_GB2312" w:eastAsia="仿宋_GB2312" w:hAnsi="仿宋_GB2312" w:cs="仿宋_GB2312" w:hint="eastAsia"/>
          <w:sz w:val="24"/>
        </w:rPr>
        <w:t>阶段建立了以免学费、国家助学金为主，学校和社会资助及顶岗实习等为补充的学生资助制度。各项政策主要内容如下：</w:t>
      </w:r>
    </w:p>
    <w:p w:rsidR="004E7088" w:rsidRDefault="00557DA1">
      <w:pPr>
        <w:shd w:val="clear" w:color="auto" w:fill="FFFFFF"/>
        <w:spacing w:line="380" w:lineRule="exact"/>
        <w:ind w:firstLineChars="150" w:firstLine="360"/>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1.</w:t>
      </w:r>
      <w:r>
        <w:rPr>
          <w:rFonts w:ascii="仿宋_GB2312" w:eastAsia="仿宋_GB2312" w:hAnsi="仿宋_GB2312" w:cs="仿宋_GB2312" w:hint="eastAsia"/>
          <w:sz w:val="24"/>
        </w:rPr>
        <w:t>免学费。我县对中等职业学校全日制正式学籍一、二、三年级所有在校学生免除学费。</w:t>
      </w:r>
    </w:p>
    <w:p w:rsidR="004E7088" w:rsidRDefault="00557DA1">
      <w:pPr>
        <w:pStyle w:val="p0"/>
        <w:widowControl/>
        <w:shd w:val="clear" w:color="auto" w:fill="FFFFFF"/>
        <w:spacing w:line="360" w:lineRule="atLeast"/>
        <w:ind w:firstLineChars="150" w:firstLine="360"/>
        <w:jc w:val="left"/>
        <w:rPr>
          <w:rFonts w:ascii="仿宋_GB2312" w:eastAsia="仿宋_GB2312" w:hAnsi="仿宋_GB2312" w:cs="仿宋_GB2312"/>
          <w:sz w:val="24"/>
        </w:rPr>
      </w:pPr>
      <w:r>
        <w:rPr>
          <w:rFonts w:ascii="仿宋_GB2312" w:eastAsia="仿宋_GB2312" w:hAnsi="仿宋_GB2312" w:cs="仿宋_GB2312"/>
          <w:sz w:val="24"/>
        </w:rPr>
        <w:t xml:space="preserve"> 2.</w:t>
      </w:r>
      <w:r>
        <w:rPr>
          <w:rFonts w:ascii="仿宋_GB2312" w:eastAsia="仿宋_GB2312" w:hAnsi="仿宋_GB2312" w:cs="仿宋_GB2312"/>
          <w:sz w:val="24"/>
        </w:rPr>
        <w:t>中等职业学校国家奖学金。</w:t>
      </w:r>
      <w:r>
        <w:rPr>
          <w:rFonts w:ascii="仿宋_GB2312" w:eastAsia="仿宋_GB2312" w:cs="仿宋_GB2312"/>
          <w:sz w:val="24"/>
          <w:szCs w:val="24"/>
        </w:rPr>
        <w:t>用于奖励中等职业学校在校生中特别优秀的学生。奖励标准</w:t>
      </w:r>
      <w:r>
        <w:rPr>
          <w:rFonts w:ascii="仿宋_GB2312" w:eastAsia="仿宋_GB2312" w:cs="仿宋_GB2312"/>
          <w:sz w:val="24"/>
          <w:szCs w:val="24"/>
        </w:rPr>
        <w:t>,</w:t>
      </w:r>
      <w:r>
        <w:rPr>
          <w:rFonts w:ascii="仿宋_GB2312" w:eastAsia="仿宋_GB2312" w:cs="仿宋_GB2312"/>
          <w:sz w:val="24"/>
          <w:szCs w:val="24"/>
        </w:rPr>
        <w:t>国家奖学金为每生每年</w:t>
      </w:r>
      <w:r>
        <w:rPr>
          <w:rFonts w:ascii="仿宋_GB2312" w:eastAsia="仿宋_GB2312" w:cs="仿宋_GB2312"/>
          <w:sz w:val="24"/>
          <w:szCs w:val="24"/>
        </w:rPr>
        <w:t>6000</w:t>
      </w:r>
      <w:r>
        <w:rPr>
          <w:rFonts w:ascii="仿宋_GB2312" w:eastAsia="仿宋_GB2312" w:cs="仿宋_GB2312"/>
          <w:sz w:val="24"/>
          <w:szCs w:val="24"/>
        </w:rPr>
        <w:t>元</w:t>
      </w:r>
      <w:r>
        <w:rPr>
          <w:rFonts w:ascii="仿宋_GB2312" w:eastAsia="仿宋_GB2312" w:cs="仿宋_GB2312" w:hint="eastAsia"/>
          <w:sz w:val="24"/>
          <w:szCs w:val="24"/>
        </w:rPr>
        <w:t>。</w:t>
      </w:r>
      <w:r>
        <w:rPr>
          <w:rFonts w:ascii="仿宋_GB2312" w:eastAsia="仿宋_GB2312" w:cs="仿宋_GB2312"/>
          <w:color w:val="333333"/>
          <w:sz w:val="24"/>
          <w:szCs w:val="24"/>
        </w:rPr>
        <w:t>奖学金奖励对象为中等职业学校在校生中二年级以上（含二年级）的学生。</w:t>
      </w:r>
    </w:p>
    <w:p w:rsidR="004E7088" w:rsidRDefault="00557DA1">
      <w:pPr>
        <w:pStyle w:val="a6"/>
        <w:shd w:val="clear" w:color="auto" w:fill="FFFFFF"/>
        <w:spacing w:before="0" w:beforeAutospacing="0" w:after="0" w:afterAutospacing="0" w:line="360" w:lineRule="atLeast"/>
        <w:ind w:firstLine="482"/>
        <w:rPr>
          <w:rFonts w:ascii="仿宋_GB2312" w:eastAsia="仿宋_GB2312" w:hAnsi="仿宋_GB2312" w:cs="仿宋_GB2312"/>
          <w:bCs/>
        </w:rPr>
      </w:pP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hint="eastAsia"/>
        </w:rPr>
        <w:t>国家助学金。资助对象为全日制正式学籍一、二年级在校涉农专业学生和非涉农专业家庭经济困难在校学生，</w:t>
      </w:r>
      <w:r>
        <w:rPr>
          <w:rFonts w:ascii="仿宋_GB2312" w:eastAsia="仿宋_GB2312" w:hAnsi="仿宋_GB2312" w:cs="仿宋_GB2312" w:hint="eastAsia"/>
          <w:bCs/>
        </w:rPr>
        <w:t>平均资助标准为每生每年</w:t>
      </w:r>
      <w:r>
        <w:rPr>
          <w:rFonts w:ascii="仿宋_GB2312" w:eastAsia="仿宋_GB2312" w:hAnsi="仿宋_GB2312" w:cs="仿宋_GB2312" w:hint="eastAsia"/>
          <w:bCs/>
        </w:rPr>
        <w:t>2000</w:t>
      </w:r>
      <w:r>
        <w:rPr>
          <w:rFonts w:ascii="仿宋_GB2312" w:eastAsia="仿宋_GB2312" w:hAnsi="仿宋_GB2312" w:cs="仿宋_GB2312" w:hint="eastAsia"/>
          <w:bCs/>
        </w:rPr>
        <w:t>元，具体额度分为</w:t>
      </w:r>
      <w:r>
        <w:rPr>
          <w:rFonts w:ascii="仿宋_GB2312" w:eastAsia="仿宋_GB2312" w:hAnsi="仿宋_GB2312" w:cs="仿宋_GB2312" w:hint="eastAsia"/>
          <w:bCs/>
        </w:rPr>
        <w:t>1500</w:t>
      </w:r>
      <w:r>
        <w:rPr>
          <w:rFonts w:ascii="仿宋_GB2312" w:eastAsia="仿宋_GB2312" w:hAnsi="仿宋_GB2312" w:cs="仿宋_GB2312" w:hint="eastAsia"/>
          <w:bCs/>
        </w:rPr>
        <w:t>元、</w:t>
      </w:r>
      <w:r>
        <w:rPr>
          <w:rFonts w:ascii="仿宋_GB2312" w:eastAsia="仿宋_GB2312" w:hAnsi="仿宋_GB2312" w:cs="仿宋_GB2312" w:hint="eastAsia"/>
          <w:bCs/>
        </w:rPr>
        <w:t>2000</w:t>
      </w:r>
      <w:r>
        <w:rPr>
          <w:rFonts w:ascii="仿宋_GB2312" w:eastAsia="仿宋_GB2312" w:hAnsi="仿宋_GB2312" w:cs="仿宋_GB2312" w:hint="eastAsia"/>
          <w:bCs/>
        </w:rPr>
        <w:t>元、</w:t>
      </w:r>
      <w:r>
        <w:rPr>
          <w:rFonts w:ascii="仿宋_GB2312" w:eastAsia="仿宋_GB2312" w:hAnsi="仿宋_GB2312" w:cs="仿宋_GB2312" w:hint="eastAsia"/>
          <w:bCs/>
        </w:rPr>
        <w:t>2500</w:t>
      </w:r>
      <w:r>
        <w:rPr>
          <w:rFonts w:ascii="仿宋_GB2312" w:eastAsia="仿宋_GB2312" w:hAnsi="仿宋_GB2312" w:cs="仿宋_GB2312" w:hint="eastAsia"/>
          <w:bCs/>
        </w:rPr>
        <w:t>元</w:t>
      </w:r>
      <w:r>
        <w:rPr>
          <w:rFonts w:ascii="仿宋_GB2312" w:eastAsia="仿宋_GB2312" w:hAnsi="仿宋_GB2312" w:cs="仿宋_GB2312" w:hint="eastAsia"/>
          <w:bCs/>
        </w:rPr>
        <w:t>3</w:t>
      </w:r>
      <w:r>
        <w:rPr>
          <w:rFonts w:ascii="仿宋_GB2312" w:eastAsia="仿宋_GB2312" w:hAnsi="仿宋_GB2312" w:cs="仿宋_GB2312" w:hint="eastAsia"/>
          <w:bCs/>
        </w:rPr>
        <w:t>档。</w:t>
      </w:r>
    </w:p>
    <w:p w:rsidR="004E7088" w:rsidRDefault="00557DA1">
      <w:pPr>
        <w:shd w:val="clear" w:color="auto" w:fill="FFFFFF"/>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w:t>
      </w:r>
      <w:r>
        <w:rPr>
          <w:rFonts w:ascii="仿宋_GB2312" w:eastAsia="仿宋_GB2312" w:hAnsi="仿宋_GB2312" w:cs="仿宋_GB2312" w:hint="eastAsia"/>
          <w:bCs/>
          <w:sz w:val="24"/>
        </w:rPr>
        <w:t>学校资助。学校从事业收入中提取一定比例的经费，用于减免学费、设立校内奖助学金和特殊困难补助等支出。</w:t>
      </w:r>
    </w:p>
    <w:p w:rsidR="004E7088" w:rsidRDefault="00557DA1">
      <w:pPr>
        <w:shd w:val="clear" w:color="auto" w:fill="FFFFFF"/>
        <w:spacing w:line="380" w:lineRule="exact"/>
        <w:ind w:firstLineChars="200" w:firstLine="480"/>
        <w:rPr>
          <w:rFonts w:ascii="仿宋_GB2312" w:eastAsia="仿宋_GB2312" w:hAnsi="黑体" w:cs="黑体"/>
          <w:sz w:val="24"/>
        </w:rPr>
      </w:pPr>
      <w:r>
        <w:rPr>
          <w:rFonts w:ascii="仿宋_GB2312" w:eastAsia="仿宋_GB2312" w:hAnsi="仿宋_GB2312" w:cs="仿宋_GB2312" w:hint="eastAsia"/>
          <w:sz w:val="24"/>
        </w:rPr>
        <w:t>5.</w:t>
      </w:r>
      <w:r>
        <w:rPr>
          <w:rFonts w:ascii="仿宋_GB2312" w:eastAsia="仿宋_GB2312" w:hAnsi="仿宋_GB2312" w:cs="仿宋_GB2312" w:hint="eastAsia"/>
          <w:bCs/>
          <w:sz w:val="24"/>
        </w:rPr>
        <w:t>社会资助。积极引导和鼓励企业、社会团体及个人等面向普通高中设立奖学金、助学金</w:t>
      </w:r>
      <w:r>
        <w:rPr>
          <w:rFonts w:ascii="仿宋_GB2312" w:eastAsia="仿宋_GB2312" w:hAnsi="仿宋_GB2312" w:cs="仿宋_GB2312" w:hint="eastAsia"/>
          <w:sz w:val="24"/>
        </w:rPr>
        <w:t>。</w:t>
      </w:r>
    </w:p>
    <w:p w:rsidR="004E7088" w:rsidRDefault="00557DA1">
      <w:pPr>
        <w:widowControl/>
        <w:spacing w:line="380" w:lineRule="exact"/>
        <w:ind w:firstLineChars="236" w:firstLine="566"/>
        <w:rPr>
          <w:rFonts w:ascii="仿宋_GB2312" w:eastAsia="仿宋_GB2312" w:hAnsi="仿宋_GB2312" w:cs="仿宋_GB2312"/>
          <w:sz w:val="24"/>
        </w:rPr>
      </w:pPr>
      <w:r>
        <w:rPr>
          <w:rFonts w:ascii="仿宋_GB2312" w:eastAsia="仿宋_GB2312" w:hAnsi="仿宋_GB2312" w:cs="仿宋_GB2312" w:hint="eastAsia"/>
          <w:sz w:val="24"/>
        </w:rPr>
        <w:t>（五）特殊困难家庭学生</w:t>
      </w:r>
      <w:r>
        <w:rPr>
          <w:rFonts w:ascii="仿宋_GB2312" w:eastAsia="仿宋_GB2312" w:hAnsi="仿宋_GB2312" w:cs="仿宋_GB2312"/>
          <w:sz w:val="24"/>
        </w:rPr>
        <w:t>市级</w:t>
      </w:r>
      <w:r>
        <w:rPr>
          <w:rFonts w:ascii="仿宋_GB2312" w:eastAsia="仿宋_GB2312" w:hAnsi="仿宋_GB2312" w:cs="仿宋_GB2312" w:hint="eastAsia"/>
          <w:sz w:val="24"/>
        </w:rPr>
        <w:t>免补政策</w:t>
      </w: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int="eastAsia"/>
          <w:bCs/>
          <w:sz w:val="24"/>
        </w:rPr>
        <w:t>正式注册学籍的公、民办学校</w:t>
      </w:r>
      <w:r>
        <w:rPr>
          <w:rFonts w:ascii="仿宋_GB2312" w:eastAsia="仿宋_GB2312" w:hint="eastAsia"/>
          <w:bCs/>
          <w:sz w:val="24"/>
        </w:rPr>
        <w:t>(</w:t>
      </w:r>
      <w:r>
        <w:rPr>
          <w:rFonts w:ascii="仿宋_GB2312" w:eastAsia="仿宋_GB2312" w:hint="eastAsia"/>
          <w:bCs/>
          <w:sz w:val="24"/>
        </w:rPr>
        <w:t>幼儿园</w:t>
      </w:r>
      <w:r>
        <w:rPr>
          <w:rFonts w:ascii="仿宋_GB2312" w:eastAsia="仿宋_GB2312" w:hint="eastAsia"/>
          <w:bCs/>
          <w:sz w:val="24"/>
        </w:rPr>
        <w:t>)</w:t>
      </w:r>
      <w:r>
        <w:rPr>
          <w:rFonts w:ascii="仿宋_GB2312" w:eastAsia="仿宋_GB2312" w:hint="eastAsia"/>
          <w:bCs/>
          <w:sz w:val="24"/>
        </w:rPr>
        <w:t>在校生中，桓台县户籍的建档立卡学生（脱贫享受政策家庭学生、防止返贫监测帮扶对象家庭学生）。主要政策内容包括：</w:t>
      </w:r>
      <w:r>
        <w:rPr>
          <w:rFonts w:ascii="仿宋_GB2312" w:eastAsia="仿宋_GB2312" w:hAnsi="华文仿宋" w:cs="仿宋_GB2312" w:hint="eastAsia"/>
          <w:sz w:val="24"/>
        </w:rPr>
        <w:t>学前教育阶段，免除保教费、住宿费、伙食费、校车接送费、意</w:t>
      </w:r>
      <w:r>
        <w:rPr>
          <w:rFonts w:ascii="仿宋_GB2312" w:eastAsia="仿宋_GB2312" w:hAnsi="华文仿宋" w:cs="仿宋_GB2312" w:hint="eastAsia"/>
          <w:sz w:val="24"/>
        </w:rPr>
        <w:t>外伤害保险费、床上用品费等；义务教育阶段，免除课本费、作业本费、教辅材料费、伙食费、校车费、社会实践活动费、校服费、意外伤害保险费等；普通高中教育阶段，免除学杂费、住宿费、伙食费、课本、作业本费、校服费、意外伤害保险费等。免补政策通过免除加补助的方式落实。</w:t>
      </w: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Ansi="华文仿宋" w:cs="仿宋_GB2312" w:hint="eastAsia"/>
          <w:sz w:val="24"/>
        </w:rPr>
        <w:t>家长朋友们，为了让孩子有学上、上好学，学做人，能成才，希望我们共同努力，为实现扶贫扶智、国富民强目标努力！</w:t>
      </w:r>
      <w:r>
        <w:rPr>
          <w:rFonts w:ascii="仿宋_GB2312" w:eastAsia="仿宋_GB2312" w:hAnsi="华文仿宋" w:cs="仿宋_GB2312"/>
          <w:sz w:val="24"/>
        </w:rPr>
        <w:t xml:space="preserve"> </w:t>
      </w: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Ansi="华文仿宋" w:cs="仿宋_GB2312" w:hint="eastAsia"/>
          <w:sz w:val="24"/>
        </w:rPr>
        <w:t>希望您对我们的学生资助工作提出宝贵意见！</w:t>
      </w: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Ansi="华文仿宋" w:cs="仿宋_GB2312" w:hint="eastAsia"/>
          <w:sz w:val="24"/>
        </w:rPr>
        <w:t>祝您身体健康、阖家幸福、工作顺利、万事如意！</w:t>
      </w: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Ansi="华文仿宋" w:cs="仿宋_GB2312" w:hint="eastAsia"/>
          <w:sz w:val="24"/>
        </w:rPr>
        <w:t xml:space="preserve"> </w:t>
      </w: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Ansi="华文仿宋" w:cs="仿宋_GB2312" w:hint="eastAsia"/>
          <w:sz w:val="24"/>
        </w:rPr>
        <w:t xml:space="preserve">                                         </w:t>
      </w:r>
      <w:r>
        <w:rPr>
          <w:rFonts w:ascii="仿宋_GB2312" w:eastAsia="仿宋_GB2312" w:hAnsi="华文仿宋" w:cs="仿宋_GB2312" w:hint="eastAsia"/>
          <w:sz w:val="24"/>
        </w:rPr>
        <w:t xml:space="preserve">                                           </w:t>
      </w:r>
      <w:r>
        <w:rPr>
          <w:rFonts w:ascii="仿宋_GB2312" w:eastAsia="仿宋_GB2312" w:hAnsi="华文仿宋" w:cs="仿宋_GB2312" w:hint="eastAsia"/>
          <w:sz w:val="24"/>
        </w:rPr>
        <w:t xml:space="preserve"> </w:t>
      </w:r>
      <w:r>
        <w:rPr>
          <w:rFonts w:ascii="仿宋_GB2312" w:eastAsia="仿宋_GB2312" w:hAnsi="华文仿宋" w:cs="仿宋_GB2312" w:hint="eastAsia"/>
          <w:sz w:val="24"/>
        </w:rPr>
        <w:t>桓台县教育和体育局</w:t>
      </w: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Ansi="华文仿宋" w:cs="仿宋_GB2312"/>
          <w:sz w:val="24"/>
        </w:rPr>
        <w:t xml:space="preserve">                                   </w:t>
      </w:r>
      <w:r>
        <w:rPr>
          <w:rFonts w:ascii="仿宋_GB2312" w:eastAsia="仿宋_GB2312" w:hAnsi="华文仿宋" w:cs="仿宋_GB2312" w:hint="eastAsia"/>
          <w:sz w:val="24"/>
        </w:rPr>
        <w:t xml:space="preserve">          </w:t>
      </w:r>
      <w:r>
        <w:rPr>
          <w:rFonts w:ascii="仿宋_GB2312" w:eastAsia="仿宋_GB2312" w:hAnsi="华文仿宋" w:cs="仿宋_GB2312" w:hint="eastAsia"/>
          <w:sz w:val="24"/>
        </w:rPr>
        <w:t xml:space="preserve">                                           </w:t>
      </w:r>
      <w:r>
        <w:rPr>
          <w:rFonts w:ascii="仿宋_GB2312" w:eastAsia="仿宋_GB2312" w:hAnsi="华文仿宋" w:cs="仿宋_GB2312" w:hint="eastAsia"/>
          <w:sz w:val="24"/>
        </w:rPr>
        <w:t xml:space="preserve"> </w:t>
      </w:r>
      <w:r>
        <w:rPr>
          <w:rFonts w:ascii="仿宋_GB2312" w:eastAsia="仿宋_GB2312" w:hAnsi="华文仿宋" w:cs="仿宋_GB2312"/>
          <w:sz w:val="24"/>
        </w:rPr>
        <w:t>202</w:t>
      </w:r>
      <w:r>
        <w:rPr>
          <w:rFonts w:ascii="仿宋_GB2312" w:eastAsia="仿宋_GB2312" w:hAnsi="华文仿宋" w:cs="仿宋_GB2312" w:hint="eastAsia"/>
          <w:sz w:val="24"/>
        </w:rPr>
        <w:t>3</w:t>
      </w:r>
      <w:r>
        <w:rPr>
          <w:rFonts w:ascii="仿宋_GB2312" w:eastAsia="仿宋_GB2312" w:hAnsi="华文仿宋" w:cs="仿宋_GB2312"/>
          <w:sz w:val="24"/>
        </w:rPr>
        <w:t>年</w:t>
      </w:r>
      <w:r>
        <w:rPr>
          <w:rFonts w:ascii="仿宋_GB2312" w:eastAsia="仿宋_GB2312" w:hAnsi="华文仿宋" w:cs="仿宋_GB2312" w:hint="eastAsia"/>
          <w:sz w:val="24"/>
        </w:rPr>
        <w:t>9</w:t>
      </w:r>
      <w:r>
        <w:rPr>
          <w:rFonts w:ascii="仿宋_GB2312" w:eastAsia="仿宋_GB2312" w:hAnsi="华文仿宋" w:cs="仿宋_GB2312"/>
          <w:sz w:val="24"/>
        </w:rPr>
        <w:t>月</w:t>
      </w: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Ansi="华文仿宋" w:cs="仿宋_GB2312"/>
          <w:noProof/>
          <w:sz w:val="24"/>
        </w:rPr>
        <mc:AlternateContent>
          <mc:Choice Requires="wps">
            <w:drawing>
              <wp:anchor distT="0" distB="0" distL="114300" distR="114300" simplePos="0" relativeHeight="251659264" behindDoc="0" locked="0" layoutInCell="1" allowOverlap="1">
                <wp:simplePos x="0" y="0"/>
                <wp:positionH relativeFrom="column">
                  <wp:posOffset>668020</wp:posOffset>
                </wp:positionH>
                <wp:positionV relativeFrom="paragraph">
                  <wp:posOffset>298450</wp:posOffset>
                </wp:positionV>
                <wp:extent cx="8896350" cy="38100"/>
                <wp:effectExtent l="0" t="4445" r="0" b="14605"/>
                <wp:wrapNone/>
                <wp:docPr id="3" name="直接连接符 3"/>
                <wp:cNvGraphicFramePr/>
                <a:graphic xmlns:a="http://schemas.openxmlformats.org/drawingml/2006/main">
                  <a:graphicData uri="http://schemas.microsoft.com/office/word/2010/wordprocessingShape">
                    <wps:wsp>
                      <wps:cNvCnPr/>
                      <wps:spPr>
                        <a:xfrm flipV="1">
                          <a:off x="0" y="0"/>
                          <a:ext cx="8896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52.6pt;margin-top:23.5pt;height:3pt;width:700.5pt;z-index:251659264;mso-width-relative:page;mso-height-relative:page;" filled="f" stroked="t" coordsize="21600,21600" o:gfxdata="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2oZd2AAAAAoBAAAPAAAAAAAAAAEAIAAAACIAAABkcnMv&#10;ZG93bnJldi54bWxQSwECFAAUAAAACACHTuJA1wX0OAMCAADhAwAADgAAAAAAAAABACAAAAAnAQAA&#10;ZHJzL2Uyb0RvYy54bWxQSwUGAAAAAAYABgBZAQAAnAUAAAAA&#10;">
                <v:fill on="f" focussize="0,0"/>
                <v:stroke color="#4A7EBB [3204]" joinstyle="round"/>
                <v:imagedata o:title=""/>
                <o:lock v:ext="edit" aspectratio="f"/>
              </v:line>
            </w:pict>
          </mc:Fallback>
        </mc:AlternateContent>
      </w:r>
      <w:r>
        <w:rPr>
          <w:rFonts w:ascii="仿宋_GB2312" w:eastAsia="仿宋_GB2312" w:hAnsi="华文仿宋" w:cs="仿宋_GB2312" w:hint="eastAsia"/>
          <w:sz w:val="24"/>
        </w:rPr>
        <w:t xml:space="preserve">     </w:t>
      </w:r>
    </w:p>
    <w:p w:rsidR="004E7088" w:rsidRDefault="004E7088">
      <w:pPr>
        <w:shd w:val="clear" w:color="auto" w:fill="FFFFFF"/>
        <w:spacing w:line="380" w:lineRule="exact"/>
        <w:ind w:firstLineChars="150" w:firstLine="360"/>
        <w:rPr>
          <w:rFonts w:ascii="仿宋_GB2312" w:eastAsia="仿宋_GB2312" w:hAnsi="仿宋_GB2312" w:cs="仿宋_GB2312"/>
          <w:sz w:val="24"/>
        </w:rPr>
      </w:pPr>
    </w:p>
    <w:p w:rsidR="004E7088" w:rsidRDefault="00557DA1">
      <w:pPr>
        <w:shd w:val="clear" w:color="auto" w:fill="FFFFFF"/>
        <w:spacing w:line="380" w:lineRule="exact"/>
        <w:ind w:firstLineChars="150" w:firstLine="480"/>
        <w:jc w:val="center"/>
        <w:rPr>
          <w:rFonts w:ascii="黑体" w:eastAsia="黑体" w:hAnsi="仿宋_GB2312" w:cs="仿宋_GB2312"/>
          <w:sz w:val="32"/>
          <w:szCs w:val="32"/>
        </w:rPr>
      </w:pPr>
      <w:r>
        <w:rPr>
          <w:rFonts w:ascii="黑体" w:eastAsia="黑体" w:hAnsi="仿宋_GB2312" w:cs="仿宋_GB2312" w:hint="eastAsia"/>
          <w:sz w:val="32"/>
          <w:szCs w:val="32"/>
        </w:rPr>
        <w:lastRenderedPageBreak/>
        <w:t>回执单</w:t>
      </w:r>
    </w:p>
    <w:p w:rsidR="004E7088" w:rsidRDefault="00557DA1">
      <w:pPr>
        <w:shd w:val="clear" w:color="auto" w:fill="FFFFFF"/>
        <w:spacing w:line="380" w:lineRule="exact"/>
        <w:ind w:firstLineChars="150" w:firstLine="480"/>
        <w:jc w:val="left"/>
        <w:rPr>
          <w:rFonts w:ascii="黑体" w:eastAsia="黑体" w:hAnsi="仿宋_GB2312" w:cs="仿宋_GB2312"/>
          <w:sz w:val="32"/>
          <w:szCs w:val="32"/>
        </w:rPr>
      </w:pPr>
      <w:r>
        <w:rPr>
          <w:rFonts w:ascii="黑体" w:eastAsia="黑体" w:hAnsi="仿宋_GB2312" w:cs="仿宋_GB2312" w:hint="eastAsia"/>
          <w:sz w:val="32"/>
          <w:szCs w:val="32"/>
        </w:rPr>
        <w:t>请在下面横线处填写以下内容：</w:t>
      </w:r>
    </w:p>
    <w:p w:rsidR="00560CFB" w:rsidRDefault="00557DA1" w:rsidP="00560CFB">
      <w:pPr>
        <w:shd w:val="clear" w:color="auto" w:fill="FFFFFF"/>
        <w:spacing w:line="500" w:lineRule="exact"/>
        <w:ind w:firstLineChars="150" w:firstLine="480"/>
        <w:jc w:val="left"/>
        <w:rPr>
          <w:rFonts w:ascii="黑体" w:eastAsia="黑体" w:hAnsi="仿宋_GB2312" w:cs="仿宋_GB2312" w:hint="eastAsia"/>
          <w:sz w:val="32"/>
          <w:szCs w:val="32"/>
        </w:rPr>
      </w:pPr>
      <w:r>
        <w:rPr>
          <w:rFonts w:ascii="黑体" w:eastAsia="黑体" w:hAnsi="仿宋_GB2312" w:cs="仿宋_GB2312" w:hint="eastAsia"/>
          <w:sz w:val="32"/>
          <w:szCs w:val="32"/>
        </w:rPr>
        <w:t xml:space="preserve">     </w:t>
      </w:r>
      <w:r>
        <w:rPr>
          <w:rFonts w:ascii="黑体" w:eastAsia="黑体" w:hAnsi="仿宋_GB2312" w:cs="仿宋_GB2312" w:hint="eastAsia"/>
          <w:sz w:val="32"/>
          <w:szCs w:val="32"/>
        </w:rPr>
        <w:t>本人已经收到《致全县学生家长的一封信（学生资助政策明白纸）》，知</w:t>
      </w:r>
      <w:r>
        <w:rPr>
          <w:rFonts w:ascii="黑体" w:eastAsia="黑体" w:hAnsi="仿宋_GB2312" w:cs="仿宋_GB2312" w:hint="eastAsia"/>
          <w:sz w:val="32"/>
          <w:szCs w:val="32"/>
        </w:rPr>
        <w:t>晓各项学生资助政策。</w:t>
      </w:r>
    </w:p>
    <w:p w:rsidR="004E7088" w:rsidRDefault="00557DA1" w:rsidP="00560CFB">
      <w:pPr>
        <w:shd w:val="clear" w:color="auto" w:fill="FFFFFF"/>
        <w:spacing w:line="500" w:lineRule="exact"/>
        <w:ind w:firstLineChars="150" w:firstLine="480"/>
        <w:jc w:val="left"/>
        <w:rPr>
          <w:rFonts w:ascii="黑体" w:eastAsia="黑体" w:hAnsi="仿宋_GB2312" w:cs="仿宋_GB2312"/>
          <w:sz w:val="32"/>
          <w:szCs w:val="32"/>
          <w:u w:val="single"/>
        </w:rPr>
      </w:pPr>
      <w:r>
        <w:rPr>
          <w:rFonts w:ascii="黑体" w:eastAsia="黑体" w:hAnsi="仿宋_GB2312" w:cs="仿宋_GB2312" w:hint="eastAsia"/>
          <w:sz w:val="32"/>
          <w:szCs w:val="32"/>
          <w:u w:val="single"/>
        </w:rPr>
        <w:t xml:space="preserve">                                                                                  </w:t>
      </w:r>
    </w:p>
    <w:p w:rsidR="004E7088" w:rsidRDefault="00557DA1" w:rsidP="00560CFB">
      <w:pPr>
        <w:shd w:val="clear" w:color="auto" w:fill="FFFFFF"/>
        <w:spacing w:line="500" w:lineRule="exact"/>
        <w:ind w:firstLineChars="150" w:firstLine="480"/>
        <w:jc w:val="left"/>
        <w:rPr>
          <w:rFonts w:ascii="黑体" w:eastAsia="黑体" w:hAnsi="仿宋_GB2312" w:cs="仿宋_GB2312"/>
          <w:sz w:val="32"/>
          <w:szCs w:val="32"/>
        </w:rPr>
      </w:pPr>
      <w:r>
        <w:rPr>
          <w:rFonts w:ascii="黑体" w:eastAsia="黑体" w:hAnsi="仿宋_GB2312" w:cs="仿宋_GB2312" w:hint="eastAsia"/>
          <w:sz w:val="32"/>
          <w:szCs w:val="32"/>
          <w:u w:val="single"/>
        </w:rPr>
        <w:t xml:space="preserve">                               </w:t>
      </w:r>
      <w:r>
        <w:rPr>
          <w:rFonts w:ascii="黑体" w:eastAsia="黑体" w:hAnsi="仿宋_GB2312" w:cs="仿宋_GB2312" w:hint="eastAsia"/>
          <w:sz w:val="32"/>
          <w:szCs w:val="32"/>
        </w:rPr>
        <w:t>（手抄上面一行）。</w:t>
      </w:r>
    </w:p>
    <w:p w:rsidR="00560CFB" w:rsidRDefault="00557DA1" w:rsidP="00560CFB">
      <w:pPr>
        <w:shd w:val="clear" w:color="auto" w:fill="FFFFFF"/>
        <w:spacing w:line="500" w:lineRule="exact"/>
        <w:ind w:firstLineChars="350" w:firstLine="1120"/>
        <w:jc w:val="left"/>
        <w:rPr>
          <w:rFonts w:ascii="黑体" w:eastAsia="黑体" w:hAnsi="仿宋_GB2312" w:cs="仿宋_GB2312" w:hint="eastAsia"/>
          <w:sz w:val="32"/>
          <w:szCs w:val="32"/>
          <w:u w:val="single"/>
        </w:rPr>
      </w:pPr>
      <w:r>
        <w:rPr>
          <w:rFonts w:ascii="黑体" w:eastAsia="黑体" w:hAnsi="仿宋_GB2312" w:cs="仿宋_GB2312" w:hint="eastAsia"/>
          <w:sz w:val="32"/>
          <w:szCs w:val="32"/>
        </w:rPr>
        <w:t>是否申请家庭经济困难学生认定：</w:t>
      </w:r>
      <w:r>
        <w:rPr>
          <w:rFonts w:ascii="黑体" w:eastAsia="黑体" w:hAnsi="仿宋_GB2312" w:cs="仿宋_GB2312" w:hint="eastAsia"/>
          <w:sz w:val="32"/>
          <w:szCs w:val="32"/>
          <w:u w:val="single"/>
        </w:rPr>
        <w:t xml:space="preserve">       </w:t>
      </w:r>
      <w:r>
        <w:rPr>
          <w:rFonts w:ascii="黑体" w:eastAsia="黑体" w:hAnsi="仿宋_GB2312" w:cs="仿宋_GB2312" w:hint="eastAsia"/>
          <w:sz w:val="32"/>
          <w:szCs w:val="32"/>
        </w:rPr>
        <w:t>；学校名称：</w:t>
      </w:r>
      <w:r>
        <w:rPr>
          <w:rFonts w:ascii="黑体" w:eastAsia="黑体" w:hAnsi="仿宋_GB2312" w:cs="仿宋_GB2312" w:hint="eastAsia"/>
          <w:sz w:val="32"/>
          <w:szCs w:val="32"/>
          <w:u w:val="single"/>
        </w:rPr>
        <w:t xml:space="preserve">                     </w:t>
      </w:r>
    </w:p>
    <w:p w:rsidR="00560CFB" w:rsidRDefault="00557DA1" w:rsidP="00560CFB">
      <w:pPr>
        <w:shd w:val="clear" w:color="auto" w:fill="FFFFFF"/>
        <w:spacing w:line="500" w:lineRule="exact"/>
        <w:ind w:firstLineChars="350" w:firstLine="1120"/>
        <w:jc w:val="left"/>
        <w:rPr>
          <w:rFonts w:ascii="黑体" w:eastAsia="黑体" w:hAnsi="仿宋_GB2312" w:cs="仿宋_GB2312" w:hint="eastAsia"/>
          <w:sz w:val="32"/>
          <w:szCs w:val="32"/>
          <w:u w:val="single"/>
        </w:rPr>
      </w:pPr>
      <w:r>
        <w:rPr>
          <w:rFonts w:ascii="黑体" w:eastAsia="黑体" w:hAnsi="仿宋_GB2312" w:cs="仿宋_GB2312" w:hint="eastAsia"/>
          <w:sz w:val="32"/>
          <w:szCs w:val="32"/>
        </w:rPr>
        <w:t>学生姓名：</w:t>
      </w:r>
      <w:r>
        <w:rPr>
          <w:rFonts w:ascii="黑体" w:eastAsia="黑体" w:hAnsi="仿宋_GB2312" w:cs="仿宋_GB2312" w:hint="eastAsia"/>
          <w:sz w:val="32"/>
          <w:szCs w:val="32"/>
          <w:u w:val="single"/>
        </w:rPr>
        <w:t xml:space="preserve">            </w:t>
      </w:r>
      <w:r>
        <w:rPr>
          <w:rFonts w:ascii="黑体" w:eastAsia="黑体" w:hAnsi="仿宋_GB2312" w:cs="仿宋_GB2312" w:hint="eastAsia"/>
          <w:sz w:val="32"/>
          <w:szCs w:val="32"/>
        </w:rPr>
        <w:t>年级：</w:t>
      </w:r>
      <w:r>
        <w:rPr>
          <w:rFonts w:ascii="黑体" w:eastAsia="黑体" w:hAnsi="仿宋_GB2312" w:cs="仿宋_GB2312" w:hint="eastAsia"/>
          <w:sz w:val="32"/>
          <w:szCs w:val="32"/>
          <w:u w:val="single"/>
        </w:rPr>
        <w:t xml:space="preserve">        </w:t>
      </w:r>
      <w:r>
        <w:rPr>
          <w:rFonts w:ascii="黑体" w:eastAsia="黑体" w:hAnsi="仿宋_GB2312" w:cs="仿宋_GB2312" w:hint="eastAsia"/>
          <w:sz w:val="32"/>
          <w:szCs w:val="32"/>
        </w:rPr>
        <w:t>班级：</w:t>
      </w:r>
      <w:r>
        <w:rPr>
          <w:rFonts w:ascii="黑体" w:eastAsia="黑体" w:hAnsi="仿宋_GB2312" w:cs="仿宋_GB2312" w:hint="eastAsia"/>
          <w:sz w:val="32"/>
          <w:szCs w:val="32"/>
          <w:u w:val="single"/>
        </w:rPr>
        <w:t xml:space="preserve">        </w:t>
      </w:r>
    </w:p>
    <w:p w:rsidR="004E7088" w:rsidRDefault="00557DA1" w:rsidP="00560CFB">
      <w:pPr>
        <w:shd w:val="clear" w:color="auto" w:fill="FFFFFF"/>
        <w:spacing w:line="500" w:lineRule="exact"/>
        <w:ind w:firstLineChars="350" w:firstLine="1120"/>
        <w:jc w:val="left"/>
        <w:rPr>
          <w:rFonts w:ascii="黑体" w:eastAsia="黑体" w:hAnsi="仿宋_GB2312" w:cs="仿宋_GB2312"/>
          <w:sz w:val="32"/>
          <w:szCs w:val="32"/>
          <w:u w:val="single"/>
        </w:rPr>
      </w:pPr>
      <w:r>
        <w:rPr>
          <w:rFonts w:ascii="黑体" w:eastAsia="黑体" w:hAnsi="仿宋_GB2312" w:cs="仿宋_GB2312" w:hint="eastAsia"/>
          <w:sz w:val="32"/>
          <w:szCs w:val="32"/>
        </w:rPr>
        <w:t>家长签字：</w:t>
      </w:r>
      <w:r>
        <w:rPr>
          <w:rFonts w:ascii="黑体" w:eastAsia="黑体" w:hAnsi="仿宋_GB2312" w:cs="仿宋_GB2312" w:hint="eastAsia"/>
          <w:sz w:val="32"/>
          <w:szCs w:val="32"/>
          <w:u w:val="single"/>
        </w:rPr>
        <w:t xml:space="preserve">                     </w:t>
      </w:r>
      <w:r>
        <w:rPr>
          <w:rFonts w:ascii="黑体" w:eastAsia="黑体" w:hAnsi="仿宋_GB2312" w:cs="仿宋_GB2312" w:hint="eastAsia"/>
          <w:sz w:val="32"/>
          <w:szCs w:val="32"/>
        </w:rPr>
        <w:t>日期：</w:t>
      </w:r>
      <w:r>
        <w:rPr>
          <w:rFonts w:ascii="黑体" w:eastAsia="黑体" w:hAnsi="仿宋_GB2312" w:cs="仿宋_GB2312" w:hint="eastAsia"/>
          <w:sz w:val="32"/>
          <w:szCs w:val="32"/>
          <w:u w:val="single"/>
        </w:rPr>
        <w:t xml:space="preserve">             </w:t>
      </w:r>
    </w:p>
    <w:p w:rsidR="004E7088" w:rsidRDefault="004E7088" w:rsidP="00560CFB">
      <w:pPr>
        <w:spacing w:line="500" w:lineRule="exact"/>
        <w:ind w:firstLineChars="200" w:firstLine="480"/>
        <w:rPr>
          <w:rFonts w:ascii="仿宋_GB2312" w:eastAsia="仿宋_GB2312" w:hAnsi="华文仿宋" w:cs="仿宋_GB2312"/>
          <w:sz w:val="24"/>
        </w:rPr>
      </w:pPr>
    </w:p>
    <w:p w:rsidR="004E7088" w:rsidRDefault="00557DA1">
      <w:pPr>
        <w:spacing w:line="380" w:lineRule="exact"/>
        <w:ind w:firstLineChars="200" w:firstLine="480"/>
        <w:rPr>
          <w:rFonts w:ascii="仿宋_GB2312" w:eastAsia="仿宋_GB2312" w:hAnsi="华文仿宋" w:cs="仿宋_GB2312"/>
          <w:sz w:val="24"/>
        </w:rPr>
      </w:pPr>
      <w:r>
        <w:rPr>
          <w:rFonts w:ascii="仿宋_GB2312" w:eastAsia="仿宋_GB2312" w:hAnsi="华文仿宋" w:cs="仿宋_GB2312" w:hint="eastAsia"/>
          <w:sz w:val="24"/>
        </w:rPr>
        <w:t xml:space="preserve">                                     </w:t>
      </w:r>
    </w:p>
    <w:p w:rsidR="004E7088" w:rsidRDefault="004E7088">
      <w:pPr>
        <w:spacing w:line="380" w:lineRule="exact"/>
        <w:ind w:firstLineChars="200" w:firstLine="480"/>
        <w:rPr>
          <w:rFonts w:ascii="仿宋_GB2312" w:eastAsia="仿宋_GB2312" w:hAnsi="华文仿宋" w:cs="仿宋_GB2312"/>
          <w:sz w:val="24"/>
        </w:rPr>
      </w:pPr>
    </w:p>
    <w:p w:rsidR="004E7088" w:rsidRDefault="004E7088">
      <w:pPr>
        <w:spacing w:line="380" w:lineRule="exact"/>
        <w:ind w:firstLineChars="200" w:firstLine="480"/>
        <w:rPr>
          <w:rFonts w:ascii="仿宋_GB2312" w:eastAsia="仿宋_GB2312" w:hAnsi="华文仿宋" w:cs="仿宋_GB2312"/>
          <w:sz w:val="24"/>
        </w:rPr>
      </w:pPr>
    </w:p>
    <w:p w:rsidR="004E7088" w:rsidRDefault="004E7088">
      <w:pPr>
        <w:spacing w:line="380" w:lineRule="exact"/>
        <w:ind w:firstLineChars="200" w:firstLine="480"/>
        <w:rPr>
          <w:rFonts w:ascii="仿宋_GB2312" w:eastAsia="仿宋_GB2312" w:hAnsi="宋体" w:cs="方正小标宋简体"/>
          <w:sz w:val="24"/>
        </w:rPr>
      </w:pPr>
      <w:bookmarkStart w:id="0" w:name="_GoBack"/>
      <w:bookmarkEnd w:id="0"/>
    </w:p>
    <w:sectPr w:rsidR="004E7088">
      <w:headerReference w:type="default" r:id="rId9"/>
      <w:footerReference w:type="default" r:id="rId10"/>
      <w:pgSz w:w="16838" w:h="23811"/>
      <w:pgMar w:top="567" w:right="283" w:bottom="567" w:left="28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A1" w:rsidRDefault="00557DA1">
      <w:r>
        <w:separator/>
      </w:r>
    </w:p>
  </w:endnote>
  <w:endnote w:type="continuationSeparator" w:id="0">
    <w:p w:rsidR="00557DA1" w:rsidRDefault="0055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436563"/>
    </w:sdtPr>
    <w:sdtEndPr/>
    <w:sdtContent>
      <w:p w:rsidR="004E7088" w:rsidRDefault="00557DA1">
        <w:pPr>
          <w:pStyle w:val="a4"/>
          <w:jc w:val="center"/>
        </w:pPr>
        <w:r>
          <w:fldChar w:fldCharType="begin"/>
        </w:r>
        <w:r>
          <w:instrText>PAGE   \* MERGEFORMAT</w:instrText>
        </w:r>
        <w:r>
          <w:fldChar w:fldCharType="separate"/>
        </w:r>
        <w:r w:rsidR="00560CFB" w:rsidRPr="00560CFB">
          <w:rPr>
            <w:noProof/>
            <w:lang w:val="zh-CN"/>
          </w:rPr>
          <w:t>2</w:t>
        </w:r>
        <w:r>
          <w:fldChar w:fldCharType="end"/>
        </w:r>
      </w:p>
    </w:sdtContent>
  </w:sdt>
  <w:p w:rsidR="004E7088" w:rsidRDefault="004E70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A1" w:rsidRDefault="00557DA1">
      <w:r>
        <w:separator/>
      </w:r>
    </w:p>
  </w:footnote>
  <w:footnote w:type="continuationSeparator" w:id="0">
    <w:p w:rsidR="00557DA1" w:rsidRDefault="00557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88" w:rsidRDefault="004E7088">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02727"/>
    <w:multiLevelType w:val="singleLevel"/>
    <w:tmpl w:val="4700272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OTIwMjhiMDVhZTcxNmIyY2IzYWViODU5ODdiOTcifQ=="/>
  </w:docVars>
  <w:rsids>
    <w:rsidRoot w:val="00A23A9E"/>
    <w:rsid w:val="BBAFD26C"/>
    <w:rsid w:val="D7FF5DBF"/>
    <w:rsid w:val="EBFE31DA"/>
    <w:rsid w:val="ECF56381"/>
    <w:rsid w:val="F3BA7C2C"/>
    <w:rsid w:val="FCEFC15D"/>
    <w:rsid w:val="FF7D0167"/>
    <w:rsid w:val="FFBB240D"/>
    <w:rsid w:val="00070E8A"/>
    <w:rsid w:val="000B65D7"/>
    <w:rsid w:val="000D3A75"/>
    <w:rsid w:val="000F1D1E"/>
    <w:rsid w:val="001433A8"/>
    <w:rsid w:val="0015500C"/>
    <w:rsid w:val="00193116"/>
    <w:rsid w:val="001F44F3"/>
    <w:rsid w:val="00267984"/>
    <w:rsid w:val="00285B46"/>
    <w:rsid w:val="002D2278"/>
    <w:rsid w:val="003E1251"/>
    <w:rsid w:val="003E44CA"/>
    <w:rsid w:val="003F330D"/>
    <w:rsid w:val="004019BC"/>
    <w:rsid w:val="004C376A"/>
    <w:rsid w:val="004E7088"/>
    <w:rsid w:val="00516808"/>
    <w:rsid w:val="00557DA1"/>
    <w:rsid w:val="00560CFB"/>
    <w:rsid w:val="00590A3E"/>
    <w:rsid w:val="00593BE4"/>
    <w:rsid w:val="005A4DC0"/>
    <w:rsid w:val="00681144"/>
    <w:rsid w:val="006F4F7A"/>
    <w:rsid w:val="006F7A0D"/>
    <w:rsid w:val="00705177"/>
    <w:rsid w:val="00706CB4"/>
    <w:rsid w:val="00710BA9"/>
    <w:rsid w:val="00747038"/>
    <w:rsid w:val="00763834"/>
    <w:rsid w:val="00776884"/>
    <w:rsid w:val="00791028"/>
    <w:rsid w:val="008376E7"/>
    <w:rsid w:val="00897080"/>
    <w:rsid w:val="008A40E1"/>
    <w:rsid w:val="008E35C4"/>
    <w:rsid w:val="00934BF5"/>
    <w:rsid w:val="00955598"/>
    <w:rsid w:val="009B2246"/>
    <w:rsid w:val="009B5AF9"/>
    <w:rsid w:val="009F24E0"/>
    <w:rsid w:val="00A23A9E"/>
    <w:rsid w:val="00A47A3C"/>
    <w:rsid w:val="00A6293F"/>
    <w:rsid w:val="00AB5F62"/>
    <w:rsid w:val="00B20E26"/>
    <w:rsid w:val="00B314CA"/>
    <w:rsid w:val="00B505DB"/>
    <w:rsid w:val="00B57D02"/>
    <w:rsid w:val="00BD7FCA"/>
    <w:rsid w:val="00C106F7"/>
    <w:rsid w:val="00C508F1"/>
    <w:rsid w:val="00C52653"/>
    <w:rsid w:val="00C5592C"/>
    <w:rsid w:val="00D07C4A"/>
    <w:rsid w:val="00D27361"/>
    <w:rsid w:val="00D95B13"/>
    <w:rsid w:val="00DD7D5D"/>
    <w:rsid w:val="00F133AC"/>
    <w:rsid w:val="00F32DA7"/>
    <w:rsid w:val="00F427F3"/>
    <w:rsid w:val="00F7645D"/>
    <w:rsid w:val="00F90D04"/>
    <w:rsid w:val="0D8B1822"/>
    <w:rsid w:val="0E9A45C7"/>
    <w:rsid w:val="15336EF1"/>
    <w:rsid w:val="15824745"/>
    <w:rsid w:val="18327012"/>
    <w:rsid w:val="19212D6A"/>
    <w:rsid w:val="1E595BE9"/>
    <w:rsid w:val="1EFF1C5E"/>
    <w:rsid w:val="21EF3A57"/>
    <w:rsid w:val="25CC2AAD"/>
    <w:rsid w:val="306A16BA"/>
    <w:rsid w:val="353D7020"/>
    <w:rsid w:val="3B71297B"/>
    <w:rsid w:val="3C573873"/>
    <w:rsid w:val="3D6B680E"/>
    <w:rsid w:val="3E745522"/>
    <w:rsid w:val="3F9FBBDB"/>
    <w:rsid w:val="4C681719"/>
    <w:rsid w:val="55C35AB0"/>
    <w:rsid w:val="5A4C65DB"/>
    <w:rsid w:val="5EE75362"/>
    <w:rsid w:val="5F2C5FDA"/>
    <w:rsid w:val="60E21C9D"/>
    <w:rsid w:val="6D4A6F79"/>
    <w:rsid w:val="6FBC2D57"/>
    <w:rsid w:val="765F7982"/>
    <w:rsid w:val="77EB1A92"/>
    <w:rsid w:val="7BC16EE9"/>
    <w:rsid w:val="7FBCE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kern w:val="2"/>
      <w:sz w:val="18"/>
      <w:szCs w:val="18"/>
    </w:rPr>
  </w:style>
  <w:style w:type="paragraph" w:customStyle="1" w:styleId="p0">
    <w:name w:val="p0"/>
    <w:basedOn w:val="a"/>
    <w:qFormat/>
    <w:rPr>
      <w:rFonts w:ascii="Calibri" w:hAnsi="Calibr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kern w:val="2"/>
      <w:sz w:val="18"/>
      <w:szCs w:val="18"/>
    </w:rPr>
  </w:style>
  <w:style w:type="paragraph" w:customStyle="1" w:styleId="p0">
    <w:name w:val="p0"/>
    <w:basedOn w:val="a"/>
    <w:qFormat/>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403</Words>
  <Characters>2303</Characters>
  <Application>Microsoft Office Word</Application>
  <DocSecurity>0</DocSecurity>
  <Lines>19</Lines>
  <Paragraphs>5</Paragraphs>
  <ScaleCrop>false</ScaleCrop>
  <Company>Sky123.Org</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51</cp:revision>
  <cp:lastPrinted>2020-06-23T00:09:00Z</cp:lastPrinted>
  <dcterms:created xsi:type="dcterms:W3CDTF">2018-03-29T18:18:00Z</dcterms:created>
  <dcterms:modified xsi:type="dcterms:W3CDTF">2023-09-13T08:03:00Z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F476CBC6B8664DA39D2B31D849892183_12</vt:lpwstr>
  </property>
</Properties>
</file>