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桓台县2023年度养老服务扶持补贴情况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1、申请养老机构运营补贴项目共29家，审核通过29家；2、申请农村幸福院、日间照料中心运营奖补项目103家，审核通过103家；3、申请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大中专毕业生入职养老服务一次性奖补项目1个，审核通过1个；4、申请养老护理员职业技能等级奖补项目1个，审核通过1个。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-55简">
    <w:panose1 w:val="00020600040101010101"/>
    <w:charset w:val="80"/>
    <w:family w:val="auto"/>
    <w:pitch w:val="default"/>
    <w:sig w:usb0="A00002BF" w:usb1="18CF7CFA" w:usb2="00000016" w:usb3="00000000" w:csb0="40020001" w:csb1="C0D6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MWY4MTBlODhmODA3YTBlMGJmYTVhMDdlMjMyNTIifQ=="/>
  </w:docVars>
  <w:rsids>
    <w:rsidRoot w:val="00000000"/>
    <w:rsid w:val="48111557"/>
    <w:rsid w:val="543A2CF0"/>
    <w:rsid w:val="76D4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2023-06-19T07:13:00Z</dcterms:created>
  <dc:creator>62632</dc:creator>
  <cp:lastModifiedBy>昕然怡洁</cp:lastModifiedBy>
  <dcterms:modified xsi:type="dcterms:W3CDTF">2023-12-15T08:29:04Z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DA5773ED498F444FB20D0014E09D956A_12</vt:lpwstr>
  </property>
</Properties>
</file>