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中国人民政治协商会议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桓台县第十五届委员会第一次会议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提案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第151047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号</w:t>
      </w:r>
    </w:p>
    <w:p>
      <w:pPr>
        <w:pBdr>
          <w:top w:val="single" w:color="auto" w:sz="4" w:space="0"/>
          <w:bottom w:val="single" w:color="auto" w:sz="4" w:space="0"/>
        </w:pBd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案由：关于减少经验型人才流失，促进高端产业发展的建议</w:t>
      </w:r>
    </w:p>
    <w:tbl>
      <w:tblPr>
        <w:tblStyle w:val="3"/>
        <w:tblpPr w:leftFromText="180" w:rightFromText="180" w:vertAnchor="text" w:horzAnchor="page" w:tblpX="1785" w:tblpY="590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4635"/>
        <w:gridCol w:w="195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提案者</w:t>
            </w:r>
          </w:p>
        </w:tc>
        <w:tc>
          <w:tcPr>
            <w:tcW w:w="463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单位及通讯地址</w:t>
            </w:r>
          </w:p>
        </w:tc>
        <w:tc>
          <w:tcPr>
            <w:tcW w:w="1957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张宁</w:t>
            </w:r>
          </w:p>
        </w:tc>
        <w:tc>
          <w:tcPr>
            <w:tcW w:w="4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山东泰熙酒店有限公司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桓台县唐山镇柳泉北路6777号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13969304409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3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7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3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7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3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7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3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7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3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7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3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7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理由：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产生“招人难、留人难”问题的原因：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(一)观念偏差导致“入行”人员日益减少，“出行”人员逐年增加。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1、“做餐饮服务低人一等”——陈旧思想观念对从事餐饮行业服务人才招聘影响很大。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2、“餐饮服务员都是差生”——错误的思维定势使大学生对餐饮服务员岗位不屑一顾。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3、“餐饮服务就是女孩做的”——片面认识将众多优秀餐饮服务人才拒之门外。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4、“做餐饮服务只能吃青春饭”——错误意识排斥了大量餐饮服务人力资源。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（二）工资待遇相对偏低，缺乏科学的薪酬管理体制，难以吸引优秀人才。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1、行业、区域间的薪酬水平不均衡，普遍缺乏科学的薪酬晋级体系，导致许多择业者对餐饮行业“敬而远之”。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2、大部分餐饮员工的工资和福利待遇靠老板“拍脑袋”来决定。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3、缺乏福利保障，有后顾之忧，导致餐饮员工不能安心工作。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(三)工作强度大，工作时间长，让生活优越的现代年轻人难以承受，纷纷远离餐饮行业。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(四)工作枯燥乏味，孤独和寂寞让年轻人对餐饮业失去依恋。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(五)前途渺茫，不知道个人成长的路在何方。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eastAsia="宋体" w:cs="宋体"/>
          <w:sz w:val="28"/>
          <w:szCs w:val="28"/>
          <w:u w:val="none"/>
          <w:lang w:eastAsia="zh-CN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u w:val="none"/>
          <w:lang w:eastAsia="zh-CN"/>
        </w:rPr>
        <w:t>建议和办法:</w:t>
      </w:r>
      <w:r>
        <w:rPr>
          <w:rFonts w:hint="default" w:ascii="宋体" w:hAnsi="宋体" w:eastAsia="宋体" w:cs="宋体"/>
          <w:sz w:val="28"/>
          <w:szCs w:val="28"/>
          <w:u w:val="none"/>
          <w:lang w:eastAsia="zh-CN"/>
        </w:rPr>
        <w:t>针对“招人难、留人难”问题的措施和意见: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u w:val="none"/>
          <w:lang w:eastAsia="zh-CN"/>
        </w:rPr>
      </w:pPr>
      <w:r>
        <w:rPr>
          <w:rFonts w:hint="default" w:ascii="宋体" w:hAnsi="宋体" w:eastAsia="宋体" w:cs="宋体"/>
          <w:sz w:val="28"/>
          <w:szCs w:val="28"/>
          <w:u w:val="none"/>
          <w:lang w:eastAsia="zh-CN"/>
        </w:rPr>
        <w:t>(一)充分尊重，给头衔、给权力，让服务员在自豪中工作。许多餐饮企业简单地把服务员当作“干活的”， 不给头衔、不给权力是很不明智的。引入“服务师认定机制”。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u w:val="none"/>
          <w:lang w:eastAsia="zh-CN"/>
        </w:rPr>
      </w:pPr>
      <w:r>
        <w:rPr>
          <w:rFonts w:hint="default" w:ascii="宋体" w:hAnsi="宋体" w:eastAsia="宋体" w:cs="宋体"/>
          <w:sz w:val="28"/>
          <w:szCs w:val="28"/>
          <w:u w:val="none"/>
          <w:lang w:eastAsia="zh-CN"/>
        </w:rPr>
        <w:t>(二)充分发挥员工档案信息作用，送关怀、给帮助，让服务员在感动中“恋家”。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u w:val="none"/>
          <w:lang w:eastAsia="zh-CN"/>
        </w:rPr>
      </w:pPr>
      <w:r>
        <w:rPr>
          <w:rFonts w:hint="default" w:ascii="宋体" w:hAnsi="宋体" w:eastAsia="宋体" w:cs="宋体"/>
          <w:sz w:val="28"/>
          <w:szCs w:val="28"/>
          <w:u w:val="none"/>
          <w:lang w:eastAsia="zh-CN"/>
        </w:rPr>
        <w:t>(三)与时俱进，给待遇、给激励，让服务员在激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情</w:t>
      </w:r>
      <w:r>
        <w:rPr>
          <w:rFonts w:hint="default" w:ascii="宋体" w:hAnsi="宋体" w:eastAsia="宋体" w:cs="宋体"/>
          <w:sz w:val="28"/>
          <w:szCs w:val="28"/>
          <w:u w:val="none"/>
          <w:lang w:eastAsia="zh-CN"/>
        </w:rPr>
        <w:t>中超越。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u w:val="none"/>
          <w:lang w:eastAsia="zh-CN"/>
        </w:rPr>
      </w:pPr>
      <w:r>
        <w:rPr>
          <w:rFonts w:hint="default" w:ascii="宋体" w:hAnsi="宋体" w:eastAsia="宋体" w:cs="宋体"/>
          <w:sz w:val="28"/>
          <w:szCs w:val="28"/>
          <w:u w:val="none"/>
          <w:lang w:eastAsia="zh-CN"/>
        </w:rPr>
        <w:t>(四)未雨绸缪，给培训、给晋升，让员工在提升中留恋。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u w:val="none"/>
          <w:lang w:eastAsia="zh-CN"/>
        </w:rPr>
      </w:pPr>
      <w:r>
        <w:rPr>
          <w:rFonts w:hint="default" w:ascii="宋体" w:hAnsi="宋体" w:eastAsia="宋体" w:cs="宋体"/>
          <w:sz w:val="28"/>
          <w:szCs w:val="28"/>
          <w:u w:val="none"/>
          <w:lang w:eastAsia="zh-CN"/>
        </w:rPr>
        <w:t>(五)规划职业生涯，给机遇、给平台，真正做到靠事业留住人。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u w:val="none"/>
          <w:lang w:eastAsia="zh-CN"/>
        </w:rPr>
      </w:pPr>
      <w:r>
        <w:rPr>
          <w:rFonts w:hint="default" w:ascii="宋体" w:hAnsi="宋体" w:eastAsia="宋体" w:cs="宋体"/>
          <w:sz w:val="28"/>
          <w:szCs w:val="28"/>
          <w:u w:val="none"/>
          <w:lang w:eastAsia="zh-CN"/>
        </w:rPr>
        <w:t>1、给有理想、有抱负、有上进心的员工提供一个让其充分展现聪明才智的“舞台、环境、机遇、空间”。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u w:val="none"/>
          <w:lang w:eastAsia="zh-CN"/>
        </w:rPr>
      </w:pPr>
      <w:r>
        <w:rPr>
          <w:rFonts w:hint="default" w:ascii="宋体" w:hAnsi="宋体" w:eastAsia="宋体" w:cs="宋体"/>
          <w:sz w:val="28"/>
          <w:szCs w:val="28"/>
          <w:u w:val="none"/>
          <w:lang w:eastAsia="zh-CN"/>
        </w:rPr>
        <w:t>2、为做好实现成就感和自我实现感的职业生涯规划。每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一</w:t>
      </w:r>
      <w:r>
        <w:rPr>
          <w:rFonts w:hint="default" w:ascii="宋体" w:hAnsi="宋体" w:eastAsia="宋体" w:cs="宋体"/>
          <w:sz w:val="28"/>
          <w:szCs w:val="28"/>
          <w:u w:val="none"/>
          <w:lang w:eastAsia="zh-CN"/>
        </w:rPr>
        <w:t>位员工都可能会拥有两条职业发展道路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：</w:t>
      </w:r>
      <w:r>
        <w:rPr>
          <w:rFonts w:hint="default" w:ascii="宋体" w:hAnsi="宋体" w:eastAsia="宋体" w:cs="宋体"/>
          <w:sz w:val="28"/>
          <w:szCs w:val="28"/>
          <w:u w:val="none"/>
          <w:lang w:eastAsia="zh-CN"/>
        </w:rPr>
        <w:t>一条是专业发展道路，如技师、高级技师等，辅以多种教育培训形式使其在专业化道路上站得更高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，</w:t>
      </w:r>
      <w:r>
        <w:rPr>
          <w:rFonts w:hint="default" w:ascii="宋体" w:hAnsi="宋体" w:eastAsia="宋体" w:cs="宋体"/>
          <w:sz w:val="28"/>
          <w:szCs w:val="28"/>
          <w:u w:val="none"/>
          <w:lang w:eastAsia="zh-CN"/>
        </w:rPr>
        <w:t>看得更远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；</w:t>
      </w:r>
      <w:r>
        <w:rPr>
          <w:rFonts w:hint="default" w:ascii="宋体" w:hAnsi="宋体" w:eastAsia="宋体" w:cs="宋体"/>
          <w:sz w:val="28"/>
          <w:szCs w:val="28"/>
          <w:u w:val="none"/>
          <w:lang w:eastAsia="zh-CN"/>
        </w:rPr>
        <w:t>另一条是管理道路，在管理理论与实践的基础上提升，最终发展成为一位合格的餐饮职业经理人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u w:val="none"/>
          <w:lang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lY2VjOGFjZGMxOWZkMzU4MWI4OWY0N2NjNDA3ZWQifQ=="/>
  </w:docVars>
  <w:rsids>
    <w:rsidRoot w:val="7F6C0C2F"/>
    <w:rsid w:val="2EBA2367"/>
    <w:rsid w:val="32825BCF"/>
    <w:rsid w:val="40631249"/>
    <w:rsid w:val="696316B8"/>
    <w:rsid w:val="7A5D377D"/>
    <w:rsid w:val="7AD6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2022-07-10T02:24:00Z</dcterms:created>
  <dc:creator>13213</dc:creator>
  <cp:lastModifiedBy>Administrator</cp:lastModifiedBy>
  <dcterms:modified xsi:type="dcterms:W3CDTF">2022-07-11T01:16:34Z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4342D71F28E04550936EE447DC5DB650</vt:lpwstr>
  </property>
</Properties>
</file>