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320" w:firstLineChars="100"/>
        <w:jc w:val="both"/>
        <w:textAlignment w:val="auto"/>
        <w:outlineLvl w:val="9"/>
        <w:rPr>
          <w:rFonts w:hint="default" w:ascii="Times New Roman" w:hAnsi="Times New Roman" w:eastAsia="宋体" w:cs="Times New Roman"/>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320" w:firstLineChars="100"/>
        <w:jc w:val="both"/>
        <w:textAlignment w:val="auto"/>
        <w:outlineLvl w:val="9"/>
        <w:rPr>
          <w:rFonts w:hint="default" w:ascii="Times New Roman" w:hAnsi="Times New Roman" w:eastAsia="宋体" w:cs="Times New Roman"/>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320" w:firstLineChars="100"/>
        <w:jc w:val="both"/>
        <w:textAlignment w:val="auto"/>
        <w:outlineLvl w:val="9"/>
        <w:rPr>
          <w:rFonts w:hint="default" w:ascii="Times New Roman" w:hAnsi="Times New Roman" w:eastAsia="宋体" w:cs="Times New Roman"/>
          <w:color w:val="auto"/>
          <w:kern w:val="2"/>
          <w:sz w:val="32"/>
          <w:szCs w:val="24"/>
          <w:lang w:val="en-US" w:eastAsia="zh-CN" w:bidi="ar-SA"/>
        </w:rPr>
      </w:pPr>
    </w:p>
    <w:p>
      <w:pPr>
        <w:keepNext w:val="0"/>
        <w:keepLines w:val="0"/>
        <w:pageBreakBefore w:val="0"/>
        <w:widowControl w:val="0"/>
        <w:kinsoku/>
        <w:wordWrap/>
        <w:overflowPunct w:val="0"/>
        <w:topLinePunct w:val="0"/>
        <w:autoSpaceDE/>
        <w:autoSpaceDN/>
        <w:bidi w:val="0"/>
        <w:adjustRightInd w:val="0"/>
        <w:snapToGrid w:val="0"/>
        <w:jc w:val="center"/>
        <w:textAlignment w:val="auto"/>
        <w:rPr>
          <w:rFonts w:hint="eastAsia" w:ascii="方正公文小标宋" w:hAnsi="方正公文小标宋" w:eastAsia="方正公文小标宋" w:cs="方正公文小标宋"/>
          <w:b w:val="0"/>
          <w:bCs w:val="0"/>
          <w:color w:val="FF0000"/>
          <w:spacing w:val="54"/>
          <w:w w:val="60"/>
          <w:sz w:val="134"/>
          <w:szCs w:val="134"/>
        </w:rPr>
      </w:pPr>
      <w:bookmarkStart w:id="0" w:name="_GoBack"/>
      <w:r>
        <w:rPr>
          <w:rFonts w:hint="eastAsia" w:ascii="方正公文小标宋" w:hAnsi="方正公文小标宋" w:eastAsia="方正公文小标宋" w:cs="方正公文小标宋"/>
          <w:b w:val="0"/>
          <w:bCs w:val="0"/>
          <w:color w:val="FF0000"/>
          <w:spacing w:val="14"/>
          <w:w w:val="50"/>
          <w:sz w:val="130"/>
          <w:szCs w:val="130"/>
          <w:lang w:val="en-US" w:eastAsia="zh-CN"/>
        </w:rPr>
        <w:t>桓</w:t>
      </w:r>
      <w:bookmarkEnd w:id="0"/>
      <w:r>
        <w:rPr>
          <w:rFonts w:hint="eastAsia" w:ascii="方正公文小标宋" w:hAnsi="方正公文小标宋" w:eastAsia="方正公文小标宋" w:cs="方正公文小标宋"/>
          <w:b w:val="0"/>
          <w:bCs w:val="0"/>
          <w:color w:val="FF0000"/>
          <w:spacing w:val="14"/>
          <w:w w:val="50"/>
          <w:sz w:val="130"/>
          <w:szCs w:val="130"/>
          <w:lang w:val="en-US" w:eastAsia="zh-CN"/>
        </w:rPr>
        <w:t>台县人民政府办公室文件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4"/>
          <w:szCs w:val="20"/>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80" w:lineRule="exact"/>
        <w:ind w:left="0" w:leftChars="0" w:right="0" w:rightChars="0" w:firstLine="0" w:firstLineChars="0"/>
        <w:jc w:val="both"/>
        <w:textAlignment w:val="auto"/>
        <w:outlineLvl w:val="9"/>
        <w:rPr>
          <w:rFonts w:hint="default" w:ascii="Times New Roman" w:hAnsi="Times New Roman" w:eastAsia="宋体" w:cs="Times New Roman"/>
          <w:color w:val="auto"/>
          <w:kern w:val="0"/>
          <w:sz w:val="24"/>
          <w:szCs w:val="20"/>
        </w:rPr>
      </w:pPr>
    </w:p>
    <w:p>
      <w:pPr>
        <w:tabs>
          <w:tab w:val="left" w:pos="4640"/>
        </w:tabs>
        <w:adjustRightInd w:val="0"/>
        <w:snapToGrid w:val="0"/>
        <w:spacing w:line="560" w:lineRule="exact"/>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kern w:val="0"/>
          <w:sz w:val="32"/>
          <w:szCs w:val="32"/>
          <w:lang w:eastAsia="zh-CN"/>
        </w:rPr>
        <w:t>桓政办字</w:t>
      </w:r>
      <w:r>
        <w:rPr>
          <w:rFonts w:hint="default" w:ascii="Times New Roman" w:hAnsi="Times New Roman" w:eastAsia="仿宋_GB2312" w:cs="Times New Roman"/>
          <w:snapToGrid w:val="0"/>
          <w:color w:val="auto"/>
          <w:kern w:val="0"/>
          <w:sz w:val="32"/>
          <w:szCs w:val="32"/>
        </w:rPr>
        <w:t>〔202</w:t>
      </w:r>
      <w:r>
        <w:rPr>
          <w:rFonts w:hint="eastAsia" w:ascii="Times New Roman" w:hAnsi="Times New Roman" w:eastAsia="仿宋_GB2312" w:cs="Times New Roman"/>
          <w:snapToGrid w:val="0"/>
          <w:color w:val="auto"/>
          <w:kern w:val="0"/>
          <w:sz w:val="32"/>
          <w:szCs w:val="32"/>
          <w:lang w:val="en-US" w:eastAsia="zh-CN"/>
        </w:rPr>
        <w:t>3</w:t>
      </w:r>
      <w:r>
        <w:rPr>
          <w:rFonts w:hint="default" w:ascii="Times New Roman" w:hAnsi="Times New Roman" w:eastAsia="仿宋_GB2312" w:cs="Times New Roman"/>
          <w:snapToGrid w:val="0"/>
          <w:color w:val="auto"/>
          <w:kern w:val="0"/>
          <w:sz w:val="32"/>
          <w:szCs w:val="32"/>
        </w:rPr>
        <w:t>〕</w:t>
      </w:r>
      <w:r>
        <w:rPr>
          <w:rFonts w:hint="eastAsia" w:ascii="Times New Roman" w:hAnsi="Times New Roman" w:eastAsia="仿宋_GB2312" w:cs="Times New Roman"/>
          <w:snapToGrid w:val="0"/>
          <w:color w:val="auto"/>
          <w:kern w:val="0"/>
          <w:sz w:val="32"/>
          <w:szCs w:val="32"/>
          <w:lang w:val="en-US" w:eastAsia="zh-CN"/>
        </w:rPr>
        <w:t>8</w:t>
      </w:r>
      <w:r>
        <w:rPr>
          <w:rFonts w:hint="default" w:ascii="Times New Roman" w:hAnsi="Times New Roman" w:eastAsia="仿宋_GB2312" w:cs="Times New Roman"/>
          <w:snapToGrid w:val="0"/>
          <w:color w:val="auto"/>
          <w:kern w:val="0"/>
          <w:sz w:val="32"/>
          <w:szCs w:val="32"/>
        </w:rPr>
        <w:t>号</w:t>
      </w:r>
    </w:p>
    <w:p>
      <w:pPr>
        <w:keepNext w:val="0"/>
        <w:keepLines w:val="0"/>
        <w:pageBreakBefore w:val="0"/>
        <w:widowControl w:val="0"/>
        <w:tabs>
          <w:tab w:val="left" w:pos="4640"/>
        </w:tabs>
        <w:kinsoku/>
        <w:wordWrap/>
        <w:overflowPunct/>
        <w:topLinePunct w:val="0"/>
        <w:autoSpaceDE/>
        <w:autoSpaceDN/>
        <w:bidi w:val="0"/>
        <w:adjustRightInd w:val="0"/>
        <w:snapToGrid w:val="0"/>
        <w:spacing w:line="550" w:lineRule="exact"/>
        <w:jc w:val="center"/>
        <w:textAlignment w:val="auto"/>
        <w:rPr>
          <w:rFonts w:hint="default" w:ascii="Times New Roman" w:hAnsi="Times New Roman" w:eastAsia="宋体" w:cs="Times New Roman"/>
          <w:color w:val="auto"/>
          <w:sz w:val="32"/>
          <w:szCs w:val="24"/>
        </w:rPr>
      </w:pPr>
      <w:r>
        <w:rPr>
          <w:rFonts w:hint="default" w:ascii="Times New Roman" w:hAnsi="Times New Roman" w:eastAsia="宋体" w:cs="Times New Roman"/>
          <w:color w:val="auto"/>
          <w:sz w:val="52"/>
          <w:szCs w:val="24"/>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69850</wp:posOffset>
                </wp:positionV>
                <wp:extent cx="5615940" cy="635"/>
                <wp:effectExtent l="0" t="13970" r="3810" b="23495"/>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5pt;margin-top:5.5pt;height:0.05pt;width:442.2pt;z-index:251660288;mso-width-relative:page;mso-height-relative:page;" filled="f" stroked="t" coordsize="21600,21600" o:gfxdata="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RAT4/VAAAABwEAAA8AAAAAAAAAAQAgAAAAIgAAAGRycy9kb3ducmV2LnhtbFBL&#10;AQIUABQAAAAIAIdO4kAonlGb+QEAAOcDAAAOAAAAAAAAAAEAIAAAACQBAABkcnMvZTJvRG9jLnht&#10;bFBLBQYAAAAABgAGAFkBAACP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val="0"/>
        <w:snapToGrid w:val="0"/>
        <w:spacing w:before="0" w:line="550" w:lineRule="exact"/>
        <w:ind w:left="0" w:leftChars="0" w:right="0" w:rightChars="0"/>
        <w:jc w:val="both"/>
        <w:textAlignment w:val="auto"/>
        <w:outlineLvl w:val="9"/>
        <w:rPr>
          <w:rFonts w:hint="default" w:ascii="Times New Roman" w:hAnsi="Times New Roman" w:eastAsia="方正小标宋简体" w:cs="Times New Roman"/>
          <w:snapToGrid w:val="0"/>
          <w:spacing w:val="0"/>
          <w:w w:val="100"/>
          <w:kern w:val="0"/>
          <w:sz w:val="44"/>
          <w:szCs w:val="44"/>
        </w:rPr>
      </w:pP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right="0" w:rightChars="0"/>
        <w:jc w:val="center"/>
        <w:textAlignment w:val="auto"/>
        <w:rPr>
          <w:rFonts w:ascii="Times New Roman" w:hAnsi="Times New Roman"/>
          <w:spacing w:val="0"/>
          <w:w w:val="100"/>
          <w:kern w:val="0"/>
        </w:rPr>
      </w:pPr>
      <w:r>
        <w:rPr>
          <w:rFonts w:ascii="Times New Roman" w:hAnsi="Times New Roman" w:eastAsia="方正小标宋简体" w:cs="方正小标宋简体"/>
          <w:color w:val="000000"/>
          <w:spacing w:val="0"/>
          <w:w w:val="100"/>
          <w:kern w:val="0"/>
          <w:sz w:val="44"/>
          <w:szCs w:val="44"/>
          <w:lang w:val="en-US" w:eastAsia="zh-CN" w:bidi="ar"/>
        </w:rPr>
        <w:t>桓台县人民政府办公室</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right="0" w:rightChars="0"/>
        <w:jc w:val="center"/>
        <w:textAlignment w:val="auto"/>
        <w:rPr>
          <w:rFonts w:ascii="Times New Roman" w:hAnsi="Times New Roman"/>
          <w:spacing w:val="0"/>
          <w:w w:val="100"/>
          <w:kern w:val="0"/>
        </w:rPr>
      </w:pPr>
      <w:r>
        <w:rPr>
          <w:rFonts w:hint="eastAsia" w:ascii="Times New Roman" w:hAnsi="Times New Roman" w:eastAsia="方正小标宋简体" w:cs="方正小标宋简体"/>
          <w:color w:val="000000"/>
          <w:spacing w:val="0"/>
          <w:w w:val="100"/>
          <w:kern w:val="0"/>
          <w:sz w:val="44"/>
          <w:szCs w:val="44"/>
          <w:lang w:val="en-US" w:eastAsia="zh-CN" w:bidi="ar"/>
        </w:rPr>
        <w:t>关于对</w:t>
      </w:r>
      <w:r>
        <w:rPr>
          <w:rFonts w:hint="default" w:ascii="Times New Roman" w:hAnsi="Times New Roman" w:eastAsia="宋体" w:cs="Times New Roman"/>
          <w:color w:val="000000"/>
          <w:spacing w:val="0"/>
          <w:w w:val="100"/>
          <w:kern w:val="0"/>
          <w:sz w:val="44"/>
          <w:szCs w:val="44"/>
          <w:lang w:val="en-US" w:eastAsia="zh-CN" w:bidi="ar"/>
        </w:rPr>
        <w:t>202</w:t>
      </w:r>
      <w:r>
        <w:rPr>
          <w:rFonts w:hint="eastAsia" w:ascii="Times New Roman" w:hAnsi="Times New Roman" w:eastAsia="宋体" w:cs="Times New Roman"/>
          <w:color w:val="000000"/>
          <w:spacing w:val="0"/>
          <w:w w:val="100"/>
          <w:kern w:val="0"/>
          <w:sz w:val="44"/>
          <w:szCs w:val="44"/>
          <w:lang w:val="en-US" w:eastAsia="zh-CN" w:bidi="ar"/>
        </w:rPr>
        <w:t>3</w:t>
      </w:r>
      <w:r>
        <w:rPr>
          <w:rFonts w:hint="eastAsia" w:ascii="Times New Roman" w:hAnsi="Times New Roman" w:eastAsia="方正小标宋简体" w:cs="方正小标宋简体"/>
          <w:color w:val="000000"/>
          <w:spacing w:val="0"/>
          <w:w w:val="100"/>
          <w:kern w:val="0"/>
          <w:sz w:val="44"/>
          <w:szCs w:val="44"/>
          <w:lang w:val="en-US" w:eastAsia="zh-CN" w:bidi="ar"/>
        </w:rPr>
        <w:t>年《政府工作报告》确定任务</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right="0" w:rightChars="0"/>
        <w:jc w:val="center"/>
        <w:textAlignment w:val="auto"/>
        <w:rPr>
          <w:rFonts w:ascii="Times New Roman" w:hAnsi="Times New Roman"/>
          <w:spacing w:val="0"/>
          <w:w w:val="100"/>
          <w:kern w:val="0"/>
        </w:rPr>
      </w:pPr>
      <w:r>
        <w:rPr>
          <w:rFonts w:hint="eastAsia" w:ascii="Times New Roman" w:hAnsi="Times New Roman" w:eastAsia="方正小标宋简体" w:cs="方正小标宋简体"/>
          <w:color w:val="000000"/>
          <w:spacing w:val="0"/>
          <w:w w:val="100"/>
          <w:kern w:val="0"/>
          <w:sz w:val="44"/>
          <w:szCs w:val="44"/>
          <w:lang w:val="en-US" w:eastAsia="zh-CN" w:bidi="ar"/>
        </w:rPr>
        <w:t>进行分解落实的通知</w:t>
      </w:r>
    </w:p>
    <w:p>
      <w:pPr>
        <w:keepNext w:val="0"/>
        <w:keepLines w:val="0"/>
        <w:pageBreakBefore w:val="0"/>
        <w:widowControl w:val="0"/>
        <w:suppressLineNumbers w:val="0"/>
        <w:kinsoku/>
        <w:wordWrap/>
        <w:overflowPunct w:val="0"/>
        <w:topLinePunct w:val="0"/>
        <w:autoSpaceDE/>
        <w:autoSpaceDN/>
        <w:bidi w:val="0"/>
        <w:adjustRightInd w:val="0"/>
        <w:snapToGrid w:val="0"/>
        <w:spacing w:line="550" w:lineRule="exact"/>
        <w:ind w:right="0" w:rightChars="0"/>
        <w:jc w:val="left"/>
        <w:textAlignment w:val="auto"/>
        <w:rPr>
          <w:rFonts w:ascii="Times New Roman" w:hAnsi="Times New Roman" w:eastAsia="仿宋_GB2312" w:cs="仿宋_GB2312"/>
          <w:color w:val="000000"/>
          <w:spacing w:val="0"/>
          <w:w w:val="100"/>
          <w:kern w:val="0"/>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line="540" w:lineRule="exact"/>
        <w:ind w:right="0" w:rightChars="0"/>
        <w:jc w:val="left"/>
        <w:textAlignment w:val="auto"/>
        <w:outlineLvl w:val="9"/>
        <w:rPr>
          <w:rFonts w:ascii="Times New Roman" w:hAnsi="Times New Roman"/>
          <w:spacing w:val="0"/>
          <w:w w:val="100"/>
          <w:kern w:val="0"/>
        </w:rPr>
      </w:pPr>
      <w:r>
        <w:rPr>
          <w:rFonts w:ascii="Times New Roman" w:hAnsi="Times New Roman" w:eastAsia="仿宋_GB2312" w:cs="仿宋_GB2312"/>
          <w:color w:val="000000"/>
          <w:spacing w:val="0"/>
          <w:w w:val="100"/>
          <w:kern w:val="0"/>
          <w:sz w:val="32"/>
          <w:szCs w:val="32"/>
          <w:lang w:val="en-US" w:eastAsia="zh-CN" w:bidi="ar"/>
        </w:rPr>
        <w:t>各镇人民政府，街道办事处，县政府各部门，各有关单位：</w:t>
      </w:r>
    </w:p>
    <w:p>
      <w:pPr>
        <w:keepNext w:val="0"/>
        <w:keepLines w:val="0"/>
        <w:pageBreakBefore w:val="0"/>
        <w:widowControl w:val="0"/>
        <w:kinsoku/>
        <w:wordWrap/>
        <w:overflowPunct w:val="0"/>
        <w:topLinePunct w:val="0"/>
        <w:autoSpaceDE/>
        <w:autoSpaceDN/>
        <w:bidi w:val="0"/>
        <w:adjustRightInd w:val="0"/>
        <w:snapToGrid w:val="0"/>
        <w:spacing w:line="540" w:lineRule="exact"/>
        <w:ind w:leftChars="0" w:right="0" w:rightChars="0" w:firstLine="640" w:firstLineChars="200"/>
        <w:textAlignment w:val="auto"/>
        <w:outlineLvl w:val="9"/>
        <w:rPr>
          <w:rFonts w:hint="eastAsia" w:ascii="Times New Roman" w:hAnsi="Times New Roman" w:eastAsia="仿宋_GB2312"/>
          <w:color w:val="000000"/>
          <w:spacing w:val="0"/>
          <w:w w:val="100"/>
          <w:kern w:val="0"/>
          <w:sz w:val="32"/>
          <w:szCs w:val="32"/>
        </w:rPr>
      </w:pPr>
      <w:r>
        <w:rPr>
          <w:rFonts w:hint="eastAsia" w:ascii="Times New Roman" w:hAnsi="Times New Roman" w:eastAsia="仿宋_GB2312"/>
          <w:color w:val="000000"/>
          <w:spacing w:val="0"/>
          <w:w w:val="100"/>
          <w:kern w:val="0"/>
          <w:sz w:val="32"/>
          <w:szCs w:val="32"/>
          <w:lang w:val="en-US" w:eastAsia="zh-CN"/>
        </w:rPr>
        <w:t>为</w:t>
      </w:r>
      <w:r>
        <w:rPr>
          <w:rFonts w:hint="eastAsia" w:ascii="Times New Roman" w:hAnsi="Times New Roman" w:eastAsia="仿宋_GB2312"/>
          <w:color w:val="000000"/>
          <w:spacing w:val="0"/>
          <w:w w:val="100"/>
          <w:kern w:val="0"/>
          <w:sz w:val="32"/>
          <w:szCs w:val="32"/>
        </w:rPr>
        <w:t>全面贯彻落实党的二十大精神，</w:t>
      </w:r>
      <w:r>
        <w:rPr>
          <w:rFonts w:hint="eastAsia" w:ascii="Times New Roman" w:hAnsi="Times New Roman" w:eastAsia="仿宋_GB2312"/>
          <w:color w:val="000000"/>
          <w:spacing w:val="0"/>
          <w:w w:val="100"/>
          <w:kern w:val="0"/>
          <w:sz w:val="32"/>
          <w:szCs w:val="32"/>
          <w:lang w:val="en-US" w:eastAsia="zh-CN"/>
        </w:rPr>
        <w:t>大力倡树“三提三争”，</w:t>
      </w:r>
      <w:r>
        <w:rPr>
          <w:rFonts w:hint="eastAsia" w:ascii="Times New Roman" w:hAnsi="Times New Roman" w:eastAsia="仿宋_GB2312"/>
          <w:color w:val="000000"/>
          <w:spacing w:val="0"/>
          <w:w w:val="100"/>
          <w:kern w:val="0"/>
          <w:sz w:val="32"/>
          <w:szCs w:val="32"/>
        </w:rPr>
        <w:t>深入推进</w:t>
      </w:r>
      <w:r>
        <w:rPr>
          <w:rFonts w:hint="eastAsia" w:ascii="Times New Roman" w:hAnsi="Times New Roman" w:eastAsia="仿宋_GB2312"/>
          <w:color w:val="000000"/>
          <w:spacing w:val="0"/>
          <w:w w:val="100"/>
          <w:kern w:val="0"/>
          <w:sz w:val="32"/>
          <w:szCs w:val="32"/>
          <w:lang w:eastAsia="zh-CN"/>
        </w:rPr>
        <w:t>“</w:t>
      </w:r>
      <w:r>
        <w:rPr>
          <w:rFonts w:hint="eastAsia" w:ascii="Times New Roman" w:hAnsi="Times New Roman" w:eastAsia="仿宋_GB2312"/>
          <w:color w:val="000000"/>
          <w:spacing w:val="0"/>
          <w:w w:val="100"/>
          <w:kern w:val="0"/>
          <w:sz w:val="32"/>
          <w:szCs w:val="32"/>
        </w:rPr>
        <w:t>产城共兴、城乡融合</w:t>
      </w:r>
      <w:r>
        <w:rPr>
          <w:rFonts w:hint="eastAsia" w:ascii="Times New Roman" w:hAnsi="Times New Roman" w:eastAsia="仿宋_GB2312"/>
          <w:color w:val="000000"/>
          <w:spacing w:val="0"/>
          <w:w w:val="100"/>
          <w:kern w:val="0"/>
          <w:sz w:val="32"/>
          <w:szCs w:val="32"/>
          <w:lang w:eastAsia="zh-CN"/>
        </w:rPr>
        <w:t>”</w:t>
      </w:r>
      <w:r>
        <w:rPr>
          <w:rFonts w:hint="eastAsia" w:ascii="Times New Roman" w:hAnsi="Times New Roman" w:eastAsia="仿宋_GB2312"/>
          <w:color w:val="000000"/>
          <w:spacing w:val="0"/>
          <w:w w:val="100"/>
          <w:kern w:val="0"/>
          <w:sz w:val="32"/>
          <w:szCs w:val="32"/>
        </w:rPr>
        <w:t>发展战略，奋力打造</w:t>
      </w:r>
      <w:r>
        <w:rPr>
          <w:rFonts w:hint="eastAsia" w:ascii="Times New Roman" w:hAnsi="Times New Roman" w:eastAsia="仿宋_GB2312"/>
          <w:color w:val="000000"/>
          <w:spacing w:val="0"/>
          <w:w w:val="100"/>
          <w:kern w:val="0"/>
          <w:sz w:val="32"/>
          <w:szCs w:val="32"/>
          <w:lang w:eastAsia="zh-CN"/>
        </w:rPr>
        <w:t>“</w:t>
      </w:r>
      <w:r>
        <w:rPr>
          <w:rFonts w:hint="eastAsia" w:ascii="Times New Roman" w:hAnsi="Times New Roman" w:eastAsia="仿宋_GB2312"/>
          <w:color w:val="000000"/>
          <w:spacing w:val="0"/>
          <w:w w:val="100"/>
          <w:kern w:val="0"/>
          <w:sz w:val="32"/>
          <w:szCs w:val="32"/>
        </w:rPr>
        <w:t>强富美优</w:t>
      </w:r>
      <w:r>
        <w:rPr>
          <w:rFonts w:hint="eastAsia" w:ascii="Times New Roman" w:hAnsi="Times New Roman" w:eastAsia="仿宋_GB2312"/>
          <w:color w:val="000000"/>
          <w:spacing w:val="0"/>
          <w:w w:val="100"/>
          <w:kern w:val="0"/>
          <w:sz w:val="32"/>
          <w:szCs w:val="32"/>
          <w:lang w:eastAsia="zh-CN"/>
        </w:rPr>
        <w:t>”</w:t>
      </w:r>
      <w:r>
        <w:rPr>
          <w:rFonts w:hint="eastAsia" w:ascii="Times New Roman" w:hAnsi="Times New Roman" w:eastAsia="仿宋_GB2312"/>
          <w:color w:val="000000"/>
          <w:spacing w:val="0"/>
          <w:w w:val="100"/>
          <w:kern w:val="0"/>
          <w:sz w:val="32"/>
          <w:szCs w:val="32"/>
        </w:rPr>
        <w:t>桓台绩优板，</w:t>
      </w:r>
      <w:r>
        <w:rPr>
          <w:rFonts w:hint="eastAsia" w:ascii="Times New Roman" w:hAnsi="Times New Roman" w:eastAsia="仿宋_GB2312" w:cs="仿宋_GB2312"/>
          <w:snapToGrid w:val="0"/>
          <w:color w:val="000000"/>
          <w:spacing w:val="0"/>
          <w:w w:val="100"/>
          <w:kern w:val="0"/>
          <w:sz w:val="32"/>
          <w:szCs w:val="32"/>
        </w:rPr>
        <w:t>开创新时代社会主义现代化强县建设新局面，推动中国式现代化</w:t>
      </w:r>
      <w:r>
        <w:rPr>
          <w:rFonts w:hint="eastAsia" w:ascii="Times New Roman" w:hAnsi="Times New Roman" w:eastAsia="仿宋_GB2312" w:cs="仿宋_GB2312"/>
          <w:snapToGrid w:val="0"/>
          <w:color w:val="000000"/>
          <w:spacing w:val="0"/>
          <w:w w:val="100"/>
          <w:kern w:val="0"/>
          <w:sz w:val="32"/>
          <w:szCs w:val="32"/>
          <w:lang w:eastAsia="zh-CN"/>
        </w:rPr>
        <w:t>“</w:t>
      </w:r>
      <w:r>
        <w:rPr>
          <w:rFonts w:hint="eastAsia" w:ascii="Times New Roman" w:hAnsi="Times New Roman" w:eastAsia="仿宋_GB2312" w:cs="仿宋_GB2312"/>
          <w:snapToGrid w:val="0"/>
          <w:color w:val="000000"/>
          <w:spacing w:val="0"/>
          <w:w w:val="100"/>
          <w:kern w:val="0"/>
          <w:sz w:val="32"/>
          <w:szCs w:val="32"/>
        </w:rPr>
        <w:t>桓台实践</w:t>
      </w:r>
      <w:r>
        <w:rPr>
          <w:rFonts w:hint="eastAsia" w:ascii="Times New Roman" w:hAnsi="Times New Roman" w:eastAsia="仿宋_GB2312" w:cs="仿宋_GB2312"/>
          <w:snapToGrid w:val="0"/>
          <w:color w:val="000000"/>
          <w:spacing w:val="0"/>
          <w:w w:val="100"/>
          <w:kern w:val="0"/>
          <w:sz w:val="32"/>
          <w:szCs w:val="32"/>
          <w:lang w:eastAsia="zh-CN"/>
        </w:rPr>
        <w:t>”</w:t>
      </w:r>
      <w:r>
        <w:rPr>
          <w:rFonts w:hint="eastAsia" w:ascii="Times New Roman" w:hAnsi="Times New Roman" w:eastAsia="仿宋_GB2312" w:cs="仿宋_GB2312"/>
          <w:snapToGrid w:val="0"/>
          <w:color w:val="000000"/>
          <w:spacing w:val="0"/>
          <w:w w:val="100"/>
          <w:kern w:val="0"/>
          <w:sz w:val="32"/>
          <w:szCs w:val="32"/>
        </w:rPr>
        <w:t>迈出坚实步</w:t>
      </w:r>
      <w:r>
        <w:rPr>
          <w:rFonts w:hint="eastAsia" w:ascii="Times New Roman" w:hAnsi="Times New Roman" w:eastAsia="仿宋_GB2312"/>
          <w:color w:val="000000"/>
          <w:spacing w:val="0"/>
          <w:w w:val="100"/>
          <w:kern w:val="0"/>
          <w:sz w:val="32"/>
          <w:szCs w:val="32"/>
        </w:rPr>
        <w:t>伐</w:t>
      </w:r>
      <w:r>
        <w:rPr>
          <w:rFonts w:hint="eastAsia" w:ascii="Times New Roman" w:hAnsi="Times New Roman" w:eastAsia="仿宋_GB2312"/>
          <w:color w:val="000000"/>
          <w:spacing w:val="0"/>
          <w:w w:val="100"/>
          <w:kern w:val="0"/>
          <w:sz w:val="32"/>
          <w:szCs w:val="32"/>
          <w:lang w:eastAsia="zh-CN"/>
        </w:rPr>
        <w:t>，</w:t>
      </w:r>
      <w:r>
        <w:rPr>
          <w:rFonts w:hint="eastAsia" w:ascii="Times New Roman" w:hAnsi="Times New Roman" w:eastAsia="仿宋_GB2312"/>
          <w:color w:val="000000"/>
          <w:spacing w:val="0"/>
          <w:w w:val="100"/>
          <w:kern w:val="0"/>
          <w:sz w:val="32"/>
          <w:szCs w:val="32"/>
        </w:rPr>
        <w:t>按照县政府部署</w:t>
      </w:r>
      <w:r>
        <w:rPr>
          <w:rFonts w:hint="eastAsia" w:ascii="Times New Roman" w:hAnsi="Times New Roman" w:eastAsia="仿宋_GB2312"/>
          <w:color w:val="000000"/>
          <w:spacing w:val="0"/>
          <w:w w:val="100"/>
          <w:kern w:val="0"/>
          <w:sz w:val="32"/>
          <w:szCs w:val="32"/>
          <w:lang w:val="en-US" w:eastAsia="zh-CN"/>
        </w:rPr>
        <w:t>要求</w:t>
      </w:r>
      <w:r>
        <w:rPr>
          <w:rFonts w:hint="eastAsia" w:ascii="Times New Roman" w:hAnsi="Times New Roman" w:eastAsia="仿宋_GB2312"/>
          <w:color w:val="000000"/>
          <w:spacing w:val="0"/>
          <w:w w:val="100"/>
          <w:kern w:val="0"/>
          <w:sz w:val="32"/>
          <w:szCs w:val="32"/>
        </w:rPr>
        <w:t>，</w:t>
      </w:r>
      <w:r>
        <w:rPr>
          <w:rFonts w:hint="eastAsia" w:ascii="Times New Roman" w:hAnsi="Times New Roman" w:eastAsia="仿宋_GB2312"/>
          <w:color w:val="000000"/>
          <w:spacing w:val="0"/>
          <w:w w:val="100"/>
          <w:kern w:val="0"/>
          <w:sz w:val="32"/>
          <w:szCs w:val="32"/>
          <w:lang w:val="en-US" w:eastAsia="zh-CN"/>
        </w:rPr>
        <w:t>现</w:t>
      </w:r>
      <w:r>
        <w:rPr>
          <w:rFonts w:hint="eastAsia" w:ascii="Times New Roman" w:hAnsi="Times New Roman" w:eastAsia="仿宋_GB2312"/>
          <w:color w:val="000000"/>
          <w:spacing w:val="0"/>
          <w:w w:val="100"/>
          <w:kern w:val="0"/>
          <w:sz w:val="32"/>
          <w:szCs w:val="32"/>
        </w:rPr>
        <w:t>对202</w:t>
      </w:r>
      <w:r>
        <w:rPr>
          <w:rFonts w:hint="eastAsia" w:ascii="Times New Roman" w:hAnsi="Times New Roman" w:eastAsia="仿宋_GB2312"/>
          <w:color w:val="000000"/>
          <w:spacing w:val="0"/>
          <w:w w:val="100"/>
          <w:kern w:val="0"/>
          <w:sz w:val="32"/>
          <w:szCs w:val="32"/>
          <w:lang w:val="en-US" w:eastAsia="zh-CN"/>
        </w:rPr>
        <w:t>3</w:t>
      </w:r>
      <w:r>
        <w:rPr>
          <w:rFonts w:hint="eastAsia" w:ascii="Times New Roman" w:hAnsi="Times New Roman" w:eastAsia="仿宋_GB2312"/>
          <w:color w:val="000000"/>
          <w:spacing w:val="0"/>
          <w:w w:val="100"/>
          <w:kern w:val="0"/>
          <w:sz w:val="32"/>
          <w:szCs w:val="32"/>
        </w:rPr>
        <w:t>年《政府工作报告》</w:t>
      </w:r>
      <w:r>
        <w:rPr>
          <w:rFonts w:hint="eastAsia" w:ascii="Times New Roman" w:hAnsi="Times New Roman" w:eastAsia="仿宋_GB2312"/>
          <w:color w:val="000000"/>
          <w:spacing w:val="0"/>
          <w:w w:val="100"/>
          <w:kern w:val="0"/>
          <w:sz w:val="32"/>
          <w:szCs w:val="32"/>
          <w:lang w:val="en-US" w:eastAsia="zh-CN"/>
        </w:rPr>
        <w:t>年度任务目标和工作重点</w:t>
      </w:r>
      <w:r>
        <w:rPr>
          <w:rFonts w:hint="eastAsia" w:ascii="Times New Roman" w:hAnsi="Times New Roman" w:eastAsia="仿宋_GB2312"/>
          <w:color w:val="000000"/>
          <w:spacing w:val="0"/>
          <w:w w:val="100"/>
          <w:kern w:val="0"/>
          <w:sz w:val="32"/>
          <w:szCs w:val="32"/>
        </w:rPr>
        <w:t>进行立项分解，</w:t>
      </w:r>
      <w:r>
        <w:rPr>
          <w:rFonts w:hint="eastAsia" w:ascii="Times New Roman" w:hAnsi="Times New Roman" w:eastAsia="仿宋_GB2312"/>
          <w:color w:val="000000"/>
          <w:spacing w:val="0"/>
          <w:w w:val="100"/>
          <w:kern w:val="0"/>
          <w:sz w:val="32"/>
          <w:szCs w:val="32"/>
          <w:lang w:val="en-US" w:eastAsia="zh-CN"/>
        </w:rPr>
        <w:t>形成70</w:t>
      </w:r>
      <w:r>
        <w:rPr>
          <w:rFonts w:hint="eastAsia" w:ascii="Times New Roman" w:hAnsi="Times New Roman" w:eastAsia="仿宋_GB2312"/>
          <w:color w:val="000000"/>
          <w:spacing w:val="0"/>
          <w:w w:val="100"/>
          <w:kern w:val="0"/>
          <w:sz w:val="32"/>
          <w:szCs w:val="32"/>
        </w:rPr>
        <w:t>项</w:t>
      </w:r>
      <w:r>
        <w:rPr>
          <w:rFonts w:hint="eastAsia" w:ascii="Times New Roman" w:hAnsi="Times New Roman" w:eastAsia="仿宋_GB2312"/>
          <w:color w:val="000000"/>
          <w:spacing w:val="0"/>
          <w:w w:val="100"/>
          <w:kern w:val="0"/>
          <w:sz w:val="32"/>
          <w:szCs w:val="32"/>
          <w:lang w:val="en-US" w:eastAsia="zh-CN"/>
        </w:rPr>
        <w:t>工作任务</w:t>
      </w:r>
      <w:r>
        <w:rPr>
          <w:rFonts w:hint="eastAsia" w:ascii="Times New Roman" w:hAnsi="Times New Roman" w:eastAsia="仿宋_GB2312"/>
          <w:color w:val="000000"/>
          <w:spacing w:val="0"/>
          <w:w w:val="10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leftChars="0" w:right="0" w:rightChars="0" w:firstLine="640" w:firstLineChars="200"/>
        <w:textAlignment w:val="auto"/>
        <w:outlineLvl w:val="9"/>
        <w:rPr>
          <w:rFonts w:hint="eastAsia" w:ascii="Times New Roman" w:hAnsi="Times New Roman" w:eastAsia="仿宋_GB2312"/>
          <w:color w:val="000000"/>
          <w:spacing w:val="0"/>
          <w:w w:val="100"/>
          <w:kern w:val="0"/>
          <w:sz w:val="32"/>
          <w:szCs w:val="32"/>
        </w:rPr>
      </w:pPr>
      <w:r>
        <w:rPr>
          <w:rFonts w:hint="eastAsia" w:ascii="Times New Roman" w:hAnsi="Times New Roman" w:eastAsia="仿宋_GB2312"/>
          <w:color w:val="000000"/>
          <w:spacing w:val="0"/>
          <w:w w:val="100"/>
          <w:kern w:val="0"/>
          <w:sz w:val="32"/>
          <w:szCs w:val="32"/>
        </w:rPr>
        <w:t>请</w:t>
      </w:r>
      <w:r>
        <w:rPr>
          <w:rFonts w:hint="eastAsia" w:ascii="Times New Roman" w:hAnsi="Times New Roman" w:eastAsia="仿宋_GB2312"/>
          <w:color w:val="000000"/>
          <w:spacing w:val="0"/>
          <w:w w:val="100"/>
          <w:kern w:val="0"/>
          <w:sz w:val="32"/>
          <w:szCs w:val="32"/>
          <w:lang w:val="en-US" w:eastAsia="zh-CN"/>
        </w:rPr>
        <w:t>各镇（街道）、</w:t>
      </w:r>
      <w:r>
        <w:rPr>
          <w:rFonts w:hint="eastAsia" w:ascii="Times New Roman" w:hAnsi="Times New Roman" w:eastAsia="仿宋_GB2312"/>
          <w:color w:val="000000"/>
          <w:spacing w:val="0"/>
          <w:w w:val="100"/>
          <w:kern w:val="0"/>
          <w:sz w:val="32"/>
          <w:szCs w:val="32"/>
        </w:rPr>
        <w:t>各</w:t>
      </w:r>
      <w:r>
        <w:rPr>
          <w:rFonts w:hint="eastAsia" w:ascii="Times New Roman" w:hAnsi="Times New Roman" w:eastAsia="仿宋_GB2312"/>
          <w:color w:val="000000"/>
          <w:spacing w:val="0"/>
          <w:w w:val="100"/>
          <w:kern w:val="0"/>
          <w:sz w:val="32"/>
          <w:szCs w:val="32"/>
          <w:lang w:val="en-US" w:eastAsia="zh-CN"/>
        </w:rPr>
        <w:t>相关</w:t>
      </w:r>
      <w:r>
        <w:rPr>
          <w:rFonts w:hint="eastAsia" w:ascii="Times New Roman" w:hAnsi="Times New Roman" w:eastAsia="仿宋_GB2312"/>
          <w:color w:val="000000"/>
          <w:spacing w:val="0"/>
          <w:w w:val="100"/>
          <w:kern w:val="0"/>
          <w:sz w:val="32"/>
          <w:szCs w:val="32"/>
        </w:rPr>
        <w:t>部门</w:t>
      </w:r>
      <w:r>
        <w:rPr>
          <w:rFonts w:hint="eastAsia" w:ascii="Times New Roman" w:hAnsi="Times New Roman" w:eastAsia="仿宋_GB2312"/>
          <w:color w:val="000000"/>
          <w:spacing w:val="0"/>
          <w:w w:val="100"/>
          <w:kern w:val="0"/>
          <w:sz w:val="32"/>
          <w:szCs w:val="32"/>
          <w:lang w:eastAsia="zh-CN"/>
        </w:rPr>
        <w:t>（</w:t>
      </w:r>
      <w:r>
        <w:rPr>
          <w:rFonts w:hint="eastAsia" w:ascii="Times New Roman" w:hAnsi="Times New Roman" w:eastAsia="仿宋_GB2312"/>
          <w:color w:val="000000"/>
          <w:spacing w:val="0"/>
          <w:w w:val="100"/>
          <w:kern w:val="0"/>
          <w:sz w:val="32"/>
          <w:szCs w:val="32"/>
          <w:lang w:val="en-US" w:eastAsia="zh-CN"/>
        </w:rPr>
        <w:t>单位</w:t>
      </w:r>
      <w:r>
        <w:rPr>
          <w:rFonts w:hint="eastAsia" w:ascii="Times New Roman" w:hAnsi="Times New Roman" w:eastAsia="仿宋_GB2312"/>
          <w:color w:val="000000"/>
          <w:spacing w:val="0"/>
          <w:w w:val="100"/>
          <w:kern w:val="0"/>
          <w:sz w:val="32"/>
          <w:szCs w:val="32"/>
          <w:lang w:eastAsia="zh-CN"/>
        </w:rPr>
        <w:t>）</w:t>
      </w:r>
      <w:r>
        <w:rPr>
          <w:rFonts w:hint="eastAsia" w:ascii="Times New Roman" w:hAnsi="Times New Roman" w:eastAsia="仿宋_GB2312"/>
          <w:color w:val="000000"/>
          <w:spacing w:val="0"/>
          <w:w w:val="100"/>
          <w:kern w:val="0"/>
          <w:sz w:val="32"/>
          <w:szCs w:val="32"/>
        </w:rPr>
        <w:t>结合</w:t>
      </w:r>
      <w:r>
        <w:rPr>
          <w:rFonts w:hint="eastAsia" w:ascii="Times New Roman" w:hAnsi="Times New Roman" w:eastAsia="仿宋_GB2312"/>
          <w:color w:val="000000"/>
          <w:spacing w:val="0"/>
          <w:w w:val="100"/>
          <w:kern w:val="0"/>
          <w:sz w:val="32"/>
          <w:szCs w:val="32"/>
          <w:lang w:val="en-US" w:eastAsia="zh-CN"/>
        </w:rPr>
        <w:t>各自实际</w:t>
      </w:r>
      <w:r>
        <w:rPr>
          <w:rFonts w:hint="eastAsia" w:ascii="Times New Roman" w:hAnsi="Times New Roman" w:eastAsia="仿宋_GB2312"/>
          <w:color w:val="000000"/>
          <w:spacing w:val="0"/>
          <w:w w:val="100"/>
          <w:kern w:val="0"/>
          <w:sz w:val="32"/>
          <w:szCs w:val="32"/>
        </w:rPr>
        <w:t>，强化</w:t>
      </w:r>
    </w:p>
    <w:p>
      <w:pPr>
        <w:keepNext w:val="0"/>
        <w:keepLines w:val="0"/>
        <w:pageBreakBefore w:val="0"/>
        <w:widowControl w:val="0"/>
        <w:kinsoku/>
        <w:wordWrap/>
        <w:overflowPunct w:val="0"/>
        <w:topLinePunct w:val="0"/>
        <w:autoSpaceDE/>
        <w:autoSpaceDN/>
        <w:bidi w:val="0"/>
        <w:adjustRightInd w:val="0"/>
        <w:snapToGrid w:val="0"/>
        <w:spacing w:line="550" w:lineRule="exact"/>
        <w:ind w:right="0" w:rightChars="0"/>
        <w:textAlignment w:val="auto"/>
        <w:outlineLvl w:val="9"/>
        <w:rPr>
          <w:rFonts w:hint="eastAsia" w:ascii="Times New Roman" w:hAnsi="Times New Roman" w:eastAsia="仿宋_GB2312"/>
          <w:color w:val="000000"/>
          <w:spacing w:val="0"/>
          <w:w w:val="100"/>
          <w:kern w:val="0"/>
          <w:sz w:val="32"/>
          <w:szCs w:val="32"/>
        </w:rPr>
      </w:pPr>
      <w:r>
        <w:rPr>
          <w:rFonts w:hint="eastAsia" w:ascii="Times New Roman" w:hAnsi="Times New Roman" w:eastAsia="仿宋_GB2312"/>
          <w:color w:val="000000"/>
          <w:spacing w:val="0"/>
          <w:w w:val="100"/>
          <w:kern w:val="0"/>
          <w:sz w:val="32"/>
          <w:szCs w:val="32"/>
        </w:rPr>
        <w:t>措施、狠抓落实，确保《报告》确定的各项工作</w:t>
      </w:r>
      <w:r>
        <w:rPr>
          <w:rFonts w:hint="eastAsia" w:ascii="Times New Roman" w:hAnsi="Times New Roman" w:eastAsia="仿宋_GB2312"/>
          <w:color w:val="000000"/>
          <w:spacing w:val="0"/>
          <w:w w:val="100"/>
          <w:kern w:val="0"/>
          <w:sz w:val="32"/>
          <w:szCs w:val="32"/>
          <w:lang w:val="en-US" w:eastAsia="zh-CN"/>
        </w:rPr>
        <w:t>任务</w:t>
      </w:r>
      <w:r>
        <w:rPr>
          <w:rFonts w:hint="eastAsia" w:ascii="Times New Roman" w:hAnsi="Times New Roman" w:eastAsia="仿宋_GB2312"/>
          <w:color w:val="000000"/>
          <w:spacing w:val="0"/>
          <w:w w:val="100"/>
          <w:kern w:val="0"/>
          <w:sz w:val="32"/>
          <w:szCs w:val="32"/>
        </w:rPr>
        <w:t>按期保质保量完成</w:t>
      </w:r>
      <w:r>
        <w:rPr>
          <w:rFonts w:hint="eastAsia" w:ascii="Times New Roman" w:hAnsi="Times New Roman" w:eastAsia="仿宋_GB2312"/>
          <w:color w:val="000000"/>
          <w:spacing w:val="0"/>
          <w:w w:val="100"/>
          <w:kern w:val="0"/>
          <w:sz w:val="32"/>
          <w:szCs w:val="32"/>
          <w:lang w:eastAsia="zh-CN"/>
        </w:rPr>
        <w:t>，</w:t>
      </w:r>
      <w:r>
        <w:rPr>
          <w:rFonts w:hint="eastAsia" w:ascii="Times New Roman" w:hAnsi="Times New Roman" w:eastAsia="仿宋_GB2312"/>
          <w:color w:val="000000"/>
          <w:spacing w:val="0"/>
          <w:w w:val="100"/>
          <w:kern w:val="0"/>
          <w:sz w:val="32"/>
          <w:szCs w:val="32"/>
        </w:rPr>
        <w:t>县政府督查室将定期跟踪、调度任务完成情况，对完成较好的单位进行通报表扬，对不能如期完成</w:t>
      </w:r>
      <w:r>
        <w:rPr>
          <w:rFonts w:hint="eastAsia" w:ascii="Times New Roman" w:hAnsi="Times New Roman" w:eastAsia="仿宋_GB2312"/>
          <w:color w:val="000000"/>
          <w:spacing w:val="0"/>
          <w:w w:val="100"/>
          <w:kern w:val="0"/>
          <w:sz w:val="32"/>
          <w:szCs w:val="32"/>
          <w:lang w:val="en-US" w:eastAsia="zh-CN"/>
        </w:rPr>
        <w:t>工作任务</w:t>
      </w:r>
      <w:r>
        <w:rPr>
          <w:rFonts w:hint="eastAsia" w:ascii="Times New Roman" w:hAnsi="Times New Roman" w:eastAsia="仿宋_GB2312"/>
          <w:color w:val="000000"/>
          <w:spacing w:val="0"/>
          <w:w w:val="100"/>
          <w:kern w:val="0"/>
          <w:sz w:val="32"/>
          <w:szCs w:val="32"/>
        </w:rPr>
        <w:t>的单位进行督查提醒。</w:t>
      </w:r>
    </w:p>
    <w:p>
      <w:pPr>
        <w:pStyle w:val="15"/>
        <w:keepNext w:val="0"/>
        <w:keepLines w:val="0"/>
        <w:pageBreakBefore w:val="0"/>
        <w:widowControl w:val="0"/>
        <w:kinsoku/>
        <w:wordWrap/>
        <w:overflowPunct w:val="0"/>
        <w:topLinePunct w:val="0"/>
        <w:autoSpaceDE/>
        <w:autoSpaceDN/>
        <w:bidi w:val="0"/>
        <w:adjustRightInd w:val="0"/>
        <w:snapToGrid w:val="0"/>
        <w:spacing w:after="0" w:afterLines="0" w:line="550" w:lineRule="exact"/>
        <w:ind w:left="0" w:leftChars="0" w:right="0" w:rightChars="0" w:firstLine="640" w:firstLineChars="200"/>
        <w:jc w:val="both"/>
        <w:textAlignment w:val="auto"/>
        <w:outlineLvl w:val="9"/>
        <w:rPr>
          <w:rFonts w:hint="eastAsia" w:ascii="Times New Roman" w:hAnsi="Times New Roman" w:eastAsia="黑体" w:cs="黑体"/>
          <w:color w:val="000000"/>
          <w:spacing w:val="0"/>
          <w:w w:val="100"/>
          <w:kern w:val="0"/>
          <w:sz w:val="32"/>
          <w:szCs w:val="32"/>
        </w:rPr>
      </w:pPr>
      <w:r>
        <w:rPr>
          <w:rFonts w:hint="eastAsia" w:ascii="Times New Roman" w:hAnsi="Times New Roman" w:eastAsia="黑体" w:cs="黑体"/>
          <w:color w:val="000000"/>
          <w:spacing w:val="0"/>
          <w:w w:val="100"/>
          <w:kern w:val="0"/>
          <w:sz w:val="32"/>
          <w:szCs w:val="32"/>
          <w:lang w:val="en-US" w:eastAsia="zh-CN"/>
        </w:rPr>
        <w:t>一、</w:t>
      </w:r>
      <w:r>
        <w:rPr>
          <w:rFonts w:hint="eastAsia" w:ascii="Times New Roman" w:hAnsi="Times New Roman" w:eastAsia="黑体" w:cs="黑体"/>
          <w:color w:val="000000"/>
          <w:spacing w:val="0"/>
          <w:w w:val="100"/>
          <w:kern w:val="0"/>
          <w:sz w:val="32"/>
          <w:szCs w:val="32"/>
        </w:rPr>
        <w:t>全县经济社会发展主要</w:t>
      </w:r>
      <w:r>
        <w:rPr>
          <w:rFonts w:hint="eastAsia" w:ascii="Times New Roman" w:hAnsi="Times New Roman" w:eastAsia="黑体" w:cs="黑体"/>
          <w:color w:val="000000"/>
          <w:spacing w:val="0"/>
          <w:w w:val="100"/>
          <w:kern w:val="0"/>
          <w:sz w:val="32"/>
          <w:szCs w:val="32"/>
          <w:lang w:val="en-US" w:eastAsia="zh-CN"/>
        </w:rPr>
        <w:t>任务</w:t>
      </w:r>
      <w:r>
        <w:rPr>
          <w:rFonts w:hint="eastAsia" w:ascii="Times New Roman" w:hAnsi="Times New Roman" w:eastAsia="黑体" w:cs="黑体"/>
          <w:color w:val="000000"/>
          <w:spacing w:val="0"/>
          <w:w w:val="100"/>
          <w:kern w:val="0"/>
          <w:sz w:val="32"/>
          <w:szCs w:val="32"/>
        </w:rPr>
        <w:t>目标</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16" w:firstLineChars="200"/>
        <w:contextualSpacing/>
        <w:jc w:val="both"/>
        <w:textAlignment w:val="auto"/>
        <w:outlineLvl w:val="9"/>
        <w:rPr>
          <w:rFonts w:hint="default" w:ascii="Times New Roman" w:hAnsi="Times New Roman" w:eastAsia="仿宋_GB2312" w:cs="Times New Roman"/>
          <w:snapToGrid w:val="0"/>
          <w:color w:val="000000"/>
          <w:spacing w:val="-6"/>
          <w:w w:val="100"/>
          <w:kern w:val="0"/>
          <w:sz w:val="32"/>
          <w:szCs w:val="32"/>
          <w:lang w:eastAsia="zh-CN"/>
        </w:rPr>
      </w:pPr>
      <w:r>
        <w:rPr>
          <w:rFonts w:hint="eastAsia" w:ascii="Times New Roman" w:hAnsi="Times New Roman" w:eastAsia="仿宋_GB2312"/>
          <w:snapToGrid w:val="0"/>
          <w:color w:val="000000"/>
          <w:spacing w:val="-6"/>
          <w:w w:val="100"/>
          <w:kern w:val="0"/>
          <w:sz w:val="32"/>
          <w:szCs w:val="32"/>
        </w:rPr>
        <w:t>地区生产总值增长5.5%左右</w:t>
      </w:r>
      <w:r>
        <w:rPr>
          <w:rFonts w:hint="eastAsia" w:ascii="Times New Roman" w:hAnsi="Times New Roman" w:eastAsia="仿宋_GB2312"/>
          <w:snapToGrid w:val="0"/>
          <w:color w:val="000000"/>
          <w:spacing w:val="-6"/>
          <w:w w:val="100"/>
          <w:kern w:val="0"/>
          <w:sz w:val="32"/>
          <w:szCs w:val="32"/>
          <w:lang w:eastAsia="zh-CN"/>
        </w:rPr>
        <w:t>。</w:t>
      </w:r>
      <w:r>
        <w:rPr>
          <w:rFonts w:hint="default" w:ascii="Times New Roman" w:hAnsi="Times New Roman" w:eastAsia="仿宋_GB2312" w:cs="Times New Roman"/>
          <w:snapToGrid w:val="0"/>
          <w:color w:val="000000"/>
          <w:spacing w:val="-6"/>
          <w:w w:val="100"/>
          <w:kern w:val="0"/>
          <w:sz w:val="32"/>
          <w:szCs w:val="32"/>
          <w:lang w:eastAsia="zh-CN"/>
        </w:rPr>
        <w:t>（</w:t>
      </w:r>
      <w:r>
        <w:rPr>
          <w:rFonts w:hint="default" w:ascii="Times New Roman" w:hAnsi="Times New Roman" w:eastAsia="楷体_GB2312" w:cs="Times New Roman"/>
          <w:snapToGrid w:val="0"/>
          <w:color w:val="000000"/>
          <w:spacing w:val="-6"/>
          <w:w w:val="100"/>
          <w:kern w:val="0"/>
          <w:sz w:val="32"/>
          <w:szCs w:val="32"/>
          <w:lang w:eastAsia="zh-CN"/>
        </w:rPr>
        <w:t>责任单位：县发展改革局</w:t>
      </w:r>
      <w:r>
        <w:rPr>
          <w:rFonts w:hint="default" w:ascii="Times New Roman" w:hAnsi="Times New Roman" w:eastAsia="仿宋_GB2312" w:cs="Times New Roman"/>
          <w:snapToGrid w:val="0"/>
          <w:color w:val="000000"/>
          <w:spacing w:val="-6"/>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color w:val="000000"/>
          <w:spacing w:val="0"/>
          <w:w w:val="100"/>
          <w:kern w:val="0"/>
          <w:sz w:val="32"/>
          <w:szCs w:val="32"/>
          <w:lang w:eastAsia="zh-CN"/>
        </w:rPr>
      </w:pPr>
      <w:r>
        <w:rPr>
          <w:rFonts w:hint="eastAsia" w:ascii="Times New Roman" w:hAnsi="Times New Roman" w:eastAsia="仿宋_GB2312"/>
          <w:color w:val="000000"/>
          <w:spacing w:val="0"/>
          <w:w w:val="100"/>
          <w:kern w:val="0"/>
          <w:sz w:val="32"/>
          <w:szCs w:val="32"/>
        </w:rPr>
        <w:t>一般公共预算收入增长5%以上</w:t>
      </w:r>
      <w:r>
        <w:rPr>
          <w:rFonts w:hint="eastAsia" w:ascii="Times New Roman" w:hAnsi="Times New Roman" w:eastAsia="仿宋_GB2312"/>
          <w:color w:val="000000"/>
          <w:spacing w:val="0"/>
          <w:w w:val="100"/>
          <w:kern w:val="0"/>
          <w:sz w:val="32"/>
          <w:szCs w:val="32"/>
          <w:lang w:eastAsia="zh-CN"/>
        </w:rPr>
        <w:t>。</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责任单位：县</w:t>
      </w:r>
      <w:r>
        <w:rPr>
          <w:rFonts w:hint="eastAsia" w:ascii="Times New Roman" w:hAnsi="Times New Roman" w:eastAsia="楷体_GB2312" w:cs="Times New Roman"/>
          <w:color w:val="000000"/>
          <w:spacing w:val="0"/>
          <w:w w:val="100"/>
          <w:kern w:val="0"/>
          <w:sz w:val="32"/>
          <w:szCs w:val="32"/>
          <w:lang w:val="en-US" w:eastAsia="zh-CN"/>
        </w:rPr>
        <w:t>财政</w:t>
      </w:r>
      <w:r>
        <w:rPr>
          <w:rFonts w:hint="default" w:ascii="Times New Roman" w:hAnsi="Times New Roman" w:eastAsia="楷体_GB2312" w:cs="Times New Roman"/>
          <w:color w:val="000000"/>
          <w:spacing w:val="0"/>
          <w:w w:val="100"/>
          <w:kern w:val="0"/>
          <w:sz w:val="32"/>
          <w:szCs w:val="32"/>
          <w:lang w:eastAsia="zh-CN"/>
        </w:rPr>
        <w:t>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color w:val="000000"/>
          <w:spacing w:val="0"/>
          <w:w w:val="100"/>
          <w:kern w:val="0"/>
          <w:sz w:val="32"/>
          <w:szCs w:val="32"/>
          <w:lang w:eastAsia="zh-CN"/>
        </w:rPr>
      </w:pPr>
      <w:r>
        <w:rPr>
          <w:rFonts w:hint="eastAsia" w:ascii="Times New Roman" w:hAnsi="Times New Roman" w:eastAsia="仿宋_GB2312"/>
          <w:color w:val="000000"/>
          <w:spacing w:val="0"/>
          <w:w w:val="100"/>
          <w:kern w:val="0"/>
          <w:sz w:val="32"/>
          <w:szCs w:val="32"/>
        </w:rPr>
        <w:t>固定资产投资增长8%以上</w:t>
      </w:r>
      <w:r>
        <w:rPr>
          <w:rFonts w:hint="eastAsia" w:ascii="Times New Roman" w:hAnsi="Times New Roman" w:eastAsia="仿宋_GB2312"/>
          <w:color w:val="000000"/>
          <w:spacing w:val="0"/>
          <w:w w:val="100"/>
          <w:kern w:val="0"/>
          <w:sz w:val="32"/>
          <w:szCs w:val="32"/>
          <w:lang w:eastAsia="zh-CN"/>
        </w:rPr>
        <w:t>。</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责任单位：县发展改革局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color w:val="000000"/>
          <w:spacing w:val="0"/>
          <w:w w:val="100"/>
          <w:kern w:val="0"/>
          <w:sz w:val="32"/>
          <w:szCs w:val="32"/>
        </w:rPr>
      </w:pPr>
      <w:r>
        <w:rPr>
          <w:rFonts w:hint="eastAsia" w:ascii="Times New Roman" w:hAnsi="Times New Roman" w:eastAsia="仿宋_GB2312"/>
          <w:color w:val="000000"/>
          <w:spacing w:val="0"/>
          <w:w w:val="100"/>
          <w:kern w:val="0"/>
          <w:sz w:val="32"/>
          <w:szCs w:val="32"/>
        </w:rPr>
        <w:t>全面完成上级下达的节能减排约束性指标。</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责任单位：县发展改革局</w:t>
      </w:r>
      <w:r>
        <w:rPr>
          <w:rFonts w:hint="default" w:ascii="Times New Roman" w:hAnsi="Times New Roman" w:eastAsia="仿宋_GB2312" w:cs="Times New Roman"/>
          <w:color w:val="000000"/>
          <w:spacing w:val="0"/>
          <w:w w:val="100"/>
          <w:kern w:val="0"/>
          <w:sz w:val="32"/>
          <w:szCs w:val="32"/>
          <w:lang w:eastAsia="zh-CN"/>
        </w:rPr>
        <w:t>、</w:t>
      </w:r>
      <w:r>
        <w:rPr>
          <w:rFonts w:hint="eastAsia" w:ascii="Times New Roman" w:hAnsi="Times New Roman" w:eastAsia="楷体_GB2312" w:cs="Times New Roman"/>
          <w:color w:val="000000"/>
          <w:spacing w:val="0"/>
          <w:w w:val="100"/>
          <w:kern w:val="0"/>
          <w:sz w:val="32"/>
          <w:szCs w:val="32"/>
          <w:lang w:val="en-US" w:eastAsia="zh-CN"/>
        </w:rPr>
        <w:t>市</w:t>
      </w:r>
      <w:r>
        <w:rPr>
          <w:rFonts w:hint="default" w:ascii="Times New Roman" w:hAnsi="Times New Roman" w:eastAsia="楷体_GB2312" w:cs="Times New Roman"/>
          <w:color w:val="000000"/>
          <w:spacing w:val="0"/>
          <w:w w:val="100"/>
          <w:kern w:val="0"/>
          <w:sz w:val="32"/>
          <w:szCs w:val="32"/>
          <w:lang w:val="en-US" w:eastAsia="zh-CN"/>
        </w:rPr>
        <w:t>生态环境局</w:t>
      </w:r>
      <w:r>
        <w:rPr>
          <w:rFonts w:hint="eastAsia" w:ascii="Times New Roman" w:hAnsi="Times New Roman" w:eastAsia="楷体_GB2312" w:cs="Times New Roman"/>
          <w:color w:val="000000"/>
          <w:spacing w:val="0"/>
          <w:w w:val="100"/>
          <w:kern w:val="0"/>
          <w:sz w:val="32"/>
          <w:szCs w:val="32"/>
          <w:lang w:val="en-US" w:eastAsia="zh-CN"/>
        </w:rPr>
        <w:t>桓台分局</w:t>
      </w:r>
      <w:r>
        <w:rPr>
          <w:rFonts w:hint="default" w:ascii="Times New Roman" w:hAnsi="Times New Roman" w:eastAsia="仿宋_GB2312" w:cs="Times New Roman"/>
          <w:color w:val="000000"/>
          <w:spacing w:val="0"/>
          <w:w w:val="100"/>
          <w:kern w:val="0"/>
          <w:sz w:val="32"/>
          <w:szCs w:val="32"/>
          <w:lang w:eastAsia="zh-CN"/>
        </w:rPr>
        <w:t>）</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0" w:lineRule="exact"/>
        <w:ind w:left="0" w:leftChars="0" w:right="0" w:rightChars="0" w:firstLine="640" w:firstLineChars="200"/>
        <w:jc w:val="both"/>
        <w:textAlignment w:val="auto"/>
        <w:outlineLvl w:val="9"/>
        <w:rPr>
          <w:rFonts w:hint="default" w:ascii="Times New Roman" w:hAnsi="Times New Roman" w:eastAsia="黑体" w:cs="黑体"/>
          <w:color w:val="000000"/>
          <w:spacing w:val="0"/>
          <w:w w:val="100"/>
          <w:kern w:val="0"/>
          <w:sz w:val="32"/>
          <w:szCs w:val="32"/>
          <w:lang w:val="en-US" w:eastAsia="zh-CN"/>
        </w:rPr>
      </w:pPr>
      <w:r>
        <w:rPr>
          <w:rFonts w:hint="eastAsia" w:ascii="Times New Roman" w:hAnsi="Times New Roman" w:eastAsia="黑体" w:cs="黑体"/>
          <w:color w:val="000000"/>
          <w:spacing w:val="0"/>
          <w:w w:val="100"/>
          <w:kern w:val="0"/>
          <w:sz w:val="32"/>
          <w:szCs w:val="32"/>
          <w:lang w:val="en-US" w:eastAsia="zh-CN"/>
        </w:rPr>
        <w:t>二、全县经济社会发展年度工作重点</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0" w:lineRule="exact"/>
        <w:ind w:left="0" w:leftChars="0" w:right="0" w:rightChars="0" w:firstLine="640" w:firstLineChars="200"/>
        <w:jc w:val="both"/>
        <w:textAlignment w:val="auto"/>
        <w:outlineLvl w:val="9"/>
        <w:rPr>
          <w:rFonts w:hint="eastAsia" w:ascii="Times New Roman" w:hAnsi="Times New Roman" w:eastAsia="楷体_GB2312" w:cs="楷体_GB2312"/>
          <w:color w:val="000000"/>
          <w:spacing w:val="0"/>
          <w:w w:val="100"/>
          <w:kern w:val="0"/>
          <w:sz w:val="32"/>
          <w:szCs w:val="32"/>
        </w:rPr>
      </w:pPr>
      <w:r>
        <w:rPr>
          <w:rFonts w:hint="eastAsia" w:ascii="Times New Roman" w:hAnsi="Times New Roman" w:eastAsia="楷体_GB2312" w:cs="楷体_GB2312"/>
          <w:color w:val="000000"/>
          <w:spacing w:val="0"/>
          <w:w w:val="100"/>
          <w:kern w:val="0"/>
          <w:sz w:val="32"/>
          <w:szCs w:val="32"/>
          <w:lang w:eastAsia="zh-CN"/>
        </w:rPr>
        <w:t>（</w:t>
      </w:r>
      <w:r>
        <w:rPr>
          <w:rFonts w:hint="eastAsia" w:ascii="Times New Roman" w:hAnsi="Times New Roman" w:eastAsia="楷体_GB2312" w:cs="楷体_GB2312"/>
          <w:color w:val="000000"/>
          <w:spacing w:val="0"/>
          <w:w w:val="100"/>
          <w:kern w:val="0"/>
          <w:sz w:val="32"/>
          <w:szCs w:val="32"/>
          <w:lang w:val="en-US" w:eastAsia="zh-CN"/>
        </w:rPr>
        <w:t>一</w:t>
      </w:r>
      <w:r>
        <w:rPr>
          <w:rFonts w:hint="eastAsia" w:ascii="Times New Roman" w:hAnsi="Times New Roman" w:eastAsia="楷体_GB2312" w:cs="楷体_GB2312"/>
          <w:color w:val="000000"/>
          <w:spacing w:val="0"/>
          <w:w w:val="100"/>
          <w:kern w:val="0"/>
          <w:sz w:val="32"/>
          <w:szCs w:val="32"/>
          <w:lang w:eastAsia="zh-CN"/>
        </w:rPr>
        <w:t>）</w:t>
      </w:r>
      <w:r>
        <w:rPr>
          <w:rFonts w:hint="eastAsia" w:ascii="Times New Roman" w:hAnsi="Times New Roman" w:eastAsia="楷体_GB2312" w:cs="楷体_GB2312"/>
          <w:color w:val="000000"/>
          <w:spacing w:val="0"/>
          <w:w w:val="100"/>
          <w:kern w:val="0"/>
          <w:sz w:val="32"/>
          <w:szCs w:val="32"/>
        </w:rPr>
        <w:t>聚力产业迭代升级，在厚植高质量发展新优势上提效争先</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color w:val="000000"/>
          <w:spacing w:val="0"/>
          <w:w w:val="100"/>
          <w:kern w:val="0"/>
          <w:sz w:val="32"/>
          <w:szCs w:val="32"/>
        </w:rPr>
      </w:pPr>
      <w:r>
        <w:rPr>
          <w:rFonts w:hint="eastAsia" w:ascii="Times New Roman" w:hAnsi="Times New Roman" w:eastAsia="仿宋_GB2312" w:cs="Times New Roman"/>
          <w:color w:val="000000"/>
          <w:spacing w:val="0"/>
          <w:w w:val="100"/>
          <w:kern w:val="0"/>
          <w:sz w:val="32"/>
          <w:szCs w:val="32"/>
          <w:lang w:val="en-US" w:eastAsia="zh-CN"/>
        </w:rPr>
        <w:t>着力提升传统产业基础优势，深化绿色低碳、数智化转型，抓好金光集团金红叶淄博基地高档生活用纸等补链强链项目建设，实施市重点技改项目40个以上，新增两化融合贯标企业3家，推动石油炼化、高档造纸、高端装备制造等产业加速迈向产业链、价值链中高端。</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县发展改革局、</w:t>
      </w:r>
      <w:r>
        <w:rPr>
          <w:rFonts w:hint="default" w:ascii="Times New Roman" w:hAnsi="Times New Roman" w:eastAsia="楷体_GB2312" w:cs="Times New Roman"/>
          <w:color w:val="000000"/>
          <w:spacing w:val="0"/>
          <w:w w:val="100"/>
          <w:kern w:val="0"/>
          <w:sz w:val="32"/>
          <w:szCs w:val="32"/>
          <w:lang w:val="en-US" w:eastAsia="zh-CN"/>
        </w:rPr>
        <w:t>县工业和信息化局</w:t>
      </w:r>
      <w:r>
        <w:rPr>
          <w:rFonts w:hint="default" w:ascii="Times New Roman" w:hAnsi="Times New Roman" w:eastAsia="仿宋_GB2312" w:cs="Times New Roman"/>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s="仿宋_GB2312"/>
          <w:snapToGrid w:val="0"/>
          <w:color w:val="000000"/>
          <w:spacing w:val="0"/>
          <w:w w:val="100"/>
          <w:kern w:val="0"/>
          <w:sz w:val="32"/>
          <w:szCs w:val="32"/>
        </w:rPr>
      </w:pPr>
      <w:r>
        <w:rPr>
          <w:rFonts w:hint="eastAsia" w:ascii="Times New Roman" w:hAnsi="Times New Roman" w:cs="仿宋_GB2312"/>
          <w:snapToGrid w:val="0"/>
          <w:color w:val="000000"/>
          <w:spacing w:val="0"/>
          <w:w w:val="100"/>
          <w:kern w:val="0"/>
          <w:sz w:val="32"/>
          <w:szCs w:val="32"/>
        </w:rPr>
        <w:t>着力放大新兴产业竞争优势，加快推进金诚石化高端聚烯烃、汇丰石化绿色可降解材料一体化等项目建设，推动聚氨酯、聚酰胺、聚烯烃三大产业沿链闭合、集聚膨胀</w:t>
      </w:r>
      <w:r>
        <w:rPr>
          <w:rFonts w:hint="eastAsia" w:ascii="Times New Roman" w:hAnsi="Times New Roman" w:cs="仿宋_GB2312"/>
          <w:snapToGrid w:val="0"/>
          <w:color w:val="000000"/>
          <w:spacing w:val="0"/>
          <w:w w:val="100"/>
          <w:kern w:val="0"/>
          <w:sz w:val="32"/>
          <w:szCs w:val="32"/>
          <w:lang w:eastAsia="zh-CN"/>
        </w:rPr>
        <w:t>；</w:t>
      </w:r>
      <w:r>
        <w:rPr>
          <w:rFonts w:hint="eastAsia" w:ascii="Times New Roman" w:hAnsi="Times New Roman" w:cs="仿宋_GB2312"/>
          <w:snapToGrid w:val="0"/>
          <w:color w:val="000000"/>
          <w:spacing w:val="0"/>
          <w:w w:val="100"/>
          <w:kern w:val="0"/>
          <w:sz w:val="32"/>
          <w:szCs w:val="32"/>
        </w:rPr>
        <w:t>突出抓好东岳集团高端含氟精细化学品、森荣PTFE电子专用材料等项目建设，推动东岳集团26个高科技成果产业化，加快提升有机氟、有机硅、膜材料产业能级。</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县发展改革局、</w:t>
      </w:r>
      <w:r>
        <w:rPr>
          <w:rFonts w:hint="default" w:ascii="Times New Roman" w:hAnsi="Times New Roman" w:eastAsia="楷体_GB2312" w:cs="Times New Roman"/>
          <w:color w:val="000000"/>
          <w:spacing w:val="0"/>
          <w:w w:val="100"/>
          <w:kern w:val="0"/>
          <w:sz w:val="32"/>
          <w:szCs w:val="32"/>
          <w:lang w:val="en-US" w:eastAsia="zh-CN"/>
        </w:rPr>
        <w:t>县工业和信息化局</w:t>
      </w:r>
      <w:r>
        <w:rPr>
          <w:rFonts w:hint="default" w:ascii="Times New Roman" w:hAnsi="Times New Roman" w:eastAsia="仿宋_GB2312" w:cs="Times New Roman"/>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s="仿宋_GB2312"/>
          <w:color w:val="000000"/>
          <w:spacing w:val="0"/>
          <w:w w:val="100"/>
          <w:kern w:val="0"/>
          <w:sz w:val="32"/>
          <w:szCs w:val="32"/>
        </w:rPr>
      </w:pPr>
      <w:r>
        <w:rPr>
          <w:rFonts w:hint="eastAsia" w:ascii="Times New Roman" w:hAnsi="Times New Roman" w:cs="仿宋_GB2312"/>
          <w:snapToGrid w:val="0"/>
          <w:color w:val="000000"/>
          <w:spacing w:val="0"/>
          <w:w w:val="100"/>
          <w:kern w:val="0"/>
          <w:sz w:val="32"/>
          <w:szCs w:val="32"/>
        </w:rPr>
        <w:t>着力拓展未来产业引领优势，加快美国空气化工氢能综合利用等项目落地建设，推动亿华通氢燃料电池发动机产业化项目释放产能，加速做大氢能产业规模</w:t>
      </w:r>
      <w:r>
        <w:rPr>
          <w:rFonts w:hint="eastAsia" w:ascii="Times New Roman" w:hAnsi="Times New Roman" w:cs="仿宋_GB2312"/>
          <w:snapToGrid w:val="0"/>
          <w:color w:val="000000"/>
          <w:spacing w:val="0"/>
          <w:w w:val="100"/>
          <w:kern w:val="0"/>
          <w:sz w:val="32"/>
          <w:szCs w:val="32"/>
          <w:lang w:eastAsia="zh-CN"/>
        </w:rPr>
        <w:t>；</w:t>
      </w:r>
      <w:r>
        <w:rPr>
          <w:rFonts w:hint="eastAsia" w:ascii="Times New Roman" w:hAnsi="Times New Roman" w:cs="仿宋_GB2312"/>
          <w:snapToGrid w:val="0"/>
          <w:color w:val="000000"/>
          <w:spacing w:val="0"/>
          <w:w w:val="100"/>
          <w:kern w:val="0"/>
          <w:sz w:val="32"/>
          <w:szCs w:val="32"/>
        </w:rPr>
        <w:t>抓好11个省级数字经济重点项目建设，构建5个新一代信息技术应用场景，力争数字经济核心产业增加值增长15%以上。</w:t>
      </w:r>
      <w:r>
        <w:rPr>
          <w:rFonts w:hint="eastAsia" w:ascii="Times New Roman" w:hAnsi="Times New Roman" w:eastAsia="楷体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楷体_GB2312"/>
          <w:b/>
          <w:bCs/>
          <w:color w:val="000000"/>
          <w:spacing w:val="0"/>
          <w:w w:val="100"/>
          <w:kern w:val="0"/>
          <w:sz w:val="32"/>
          <w:szCs w:val="32"/>
          <w:lang w:val="en-US" w:eastAsia="zh-CN"/>
        </w:rPr>
        <w:t>县工业和信息化局</w:t>
      </w:r>
      <w:r>
        <w:rPr>
          <w:rFonts w:hint="eastAsia" w:ascii="Times New Roman" w:hAnsi="Times New Roman" w:eastAsia="楷体_GB2312" w:cs="Times New Roman"/>
          <w:color w:val="000000"/>
          <w:spacing w:val="0"/>
          <w:w w:val="100"/>
          <w:kern w:val="0"/>
          <w:sz w:val="32"/>
          <w:szCs w:val="32"/>
          <w:lang w:val="en-US" w:eastAsia="zh-CN"/>
        </w:rPr>
        <w:t>（加粗字体为牵头单位，下同）</w:t>
      </w:r>
      <w:r>
        <w:rPr>
          <w:rFonts w:hint="eastAsia" w:ascii="Times New Roman" w:hAnsi="Times New Roman" w:eastAsia="楷体_GB2312" w:cs="Times New Roman"/>
          <w:b/>
          <w:bCs/>
          <w:color w:val="000000"/>
          <w:spacing w:val="0"/>
          <w:w w:val="100"/>
          <w:kern w:val="0"/>
          <w:sz w:val="32"/>
          <w:szCs w:val="32"/>
          <w:lang w:val="en-US" w:eastAsia="zh-CN"/>
        </w:rPr>
        <w:t>，</w:t>
      </w:r>
      <w:r>
        <w:rPr>
          <w:rFonts w:hint="default" w:ascii="Times New Roman" w:hAnsi="Times New Roman" w:eastAsia="楷体_GB2312" w:cs="Times New Roman"/>
          <w:color w:val="000000"/>
          <w:spacing w:val="0"/>
          <w:w w:val="100"/>
          <w:kern w:val="0"/>
          <w:sz w:val="32"/>
          <w:szCs w:val="32"/>
          <w:lang w:val="en-US" w:eastAsia="zh-CN"/>
        </w:rPr>
        <w:t>县</w:t>
      </w:r>
      <w:r>
        <w:rPr>
          <w:rFonts w:hint="eastAsia" w:ascii="Times New Roman" w:hAnsi="Times New Roman" w:eastAsia="楷体_GB2312" w:cs="Times New Roman"/>
          <w:color w:val="000000"/>
          <w:spacing w:val="0"/>
          <w:w w:val="100"/>
          <w:kern w:val="0"/>
          <w:sz w:val="32"/>
          <w:szCs w:val="32"/>
          <w:lang w:val="en-US" w:eastAsia="zh-CN"/>
        </w:rPr>
        <w:t>大数据发展中心</w:t>
      </w:r>
      <w:r>
        <w:rPr>
          <w:rFonts w:hint="eastAsia" w:ascii="Times New Roman" w:hAnsi="Times New Roman" w:eastAsia="仿宋_GB2312" w:cs="仿宋_GB2312"/>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s="仿宋_GB2312"/>
          <w:color w:val="000000"/>
          <w:spacing w:val="0"/>
          <w:w w:val="100"/>
          <w:kern w:val="0"/>
          <w:sz w:val="32"/>
          <w:szCs w:val="32"/>
        </w:rPr>
      </w:pPr>
      <w:r>
        <w:rPr>
          <w:rFonts w:hint="eastAsia" w:ascii="Times New Roman" w:hAnsi="Times New Roman" w:cs="仿宋_GB2312"/>
          <w:color w:val="000000"/>
          <w:spacing w:val="0"/>
          <w:w w:val="100"/>
          <w:kern w:val="0"/>
          <w:sz w:val="32"/>
          <w:szCs w:val="32"/>
        </w:rPr>
        <w:t>扎实推进建筑业高质量发展三年行动，支持骨干企业通过股权合作、项目合作、劳务合作等方式，与大型央企、国企及</w:t>
      </w:r>
      <w:r>
        <w:rPr>
          <w:rFonts w:hint="eastAsia" w:ascii="Times New Roman" w:hAnsi="Times New Roman" w:cs="仿宋_GB2312"/>
          <w:snapToGrid w:val="0"/>
          <w:color w:val="000000"/>
          <w:spacing w:val="6"/>
          <w:w w:val="100"/>
          <w:kern w:val="0"/>
          <w:sz w:val="32"/>
          <w:szCs w:val="32"/>
        </w:rPr>
        <w:t>优势民企联合开拓外埠市场，加速工业化、数字化、智能化转型，力争完成建筑业总产值630亿元。</w:t>
      </w:r>
      <w:r>
        <w:rPr>
          <w:rFonts w:hint="default" w:ascii="Times New Roman" w:hAnsi="Times New Roman" w:eastAsia="仿宋_GB2312" w:cs="Times New Roman"/>
          <w:snapToGrid w:val="0"/>
          <w:color w:val="000000"/>
          <w:spacing w:val="6"/>
          <w:w w:val="100"/>
          <w:kern w:val="0"/>
          <w:sz w:val="32"/>
          <w:szCs w:val="32"/>
          <w:lang w:eastAsia="zh-CN"/>
        </w:rPr>
        <w:t>（</w:t>
      </w:r>
      <w:r>
        <w:rPr>
          <w:rFonts w:hint="default" w:ascii="Times New Roman" w:hAnsi="Times New Roman" w:eastAsia="楷体_GB2312" w:cs="Times New Roman"/>
          <w:snapToGrid w:val="0"/>
          <w:color w:val="000000"/>
          <w:spacing w:val="6"/>
          <w:w w:val="100"/>
          <w:kern w:val="0"/>
          <w:sz w:val="32"/>
          <w:szCs w:val="32"/>
          <w:lang w:eastAsia="zh-CN"/>
        </w:rPr>
        <w:t>责任单位：</w:t>
      </w:r>
      <w:r>
        <w:rPr>
          <w:rFonts w:hint="default" w:ascii="Times New Roman" w:hAnsi="Times New Roman" w:eastAsia="楷体_GB2312" w:cs="Times New Roman"/>
          <w:snapToGrid w:val="0"/>
          <w:color w:val="000000"/>
          <w:spacing w:val="6"/>
          <w:w w:val="100"/>
          <w:kern w:val="0"/>
          <w:sz w:val="32"/>
          <w:szCs w:val="32"/>
          <w:lang w:val="en-US" w:eastAsia="zh-CN"/>
        </w:rPr>
        <w:t>县</w:t>
      </w:r>
      <w:r>
        <w:rPr>
          <w:rFonts w:hint="eastAsia" w:ascii="Times New Roman" w:hAnsi="Times New Roman" w:eastAsia="楷体_GB2312" w:cs="Times New Roman"/>
          <w:snapToGrid w:val="0"/>
          <w:color w:val="000000"/>
          <w:spacing w:val="6"/>
          <w:w w:val="100"/>
          <w:kern w:val="0"/>
          <w:sz w:val="32"/>
          <w:szCs w:val="32"/>
          <w:lang w:val="en-US" w:eastAsia="zh-CN"/>
        </w:rPr>
        <w:t>住房城乡建设</w:t>
      </w:r>
      <w:r>
        <w:rPr>
          <w:rFonts w:hint="default" w:ascii="Times New Roman" w:hAnsi="Times New Roman" w:eastAsia="楷体_GB2312" w:cs="Times New Roman"/>
          <w:snapToGrid w:val="0"/>
          <w:color w:val="000000"/>
          <w:spacing w:val="6"/>
          <w:w w:val="100"/>
          <w:kern w:val="0"/>
          <w:sz w:val="32"/>
          <w:szCs w:val="32"/>
          <w:lang w:val="en-US" w:eastAsia="zh-CN"/>
        </w:rPr>
        <w:t>局</w:t>
      </w:r>
      <w:r>
        <w:rPr>
          <w:rFonts w:hint="default" w:ascii="Times New Roman" w:hAnsi="Times New Roman" w:eastAsia="仿宋_GB2312" w:cs="Times New Roman"/>
          <w:snapToGrid w:val="0"/>
          <w:color w:val="000000"/>
          <w:spacing w:val="6"/>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olor w:val="000000"/>
          <w:spacing w:val="0"/>
          <w:w w:val="100"/>
          <w:kern w:val="0"/>
          <w:sz w:val="32"/>
          <w:szCs w:val="32"/>
        </w:rPr>
      </w:pPr>
      <w:r>
        <w:rPr>
          <w:rFonts w:hint="eastAsia" w:ascii="Times New Roman" w:hAnsi="Times New Roman" w:cs="仿宋_GB2312"/>
          <w:color w:val="000000"/>
          <w:spacing w:val="0"/>
          <w:w w:val="100"/>
          <w:kern w:val="0"/>
          <w:sz w:val="32"/>
          <w:szCs w:val="32"/>
        </w:rPr>
        <w:t>优化山东高速鲁中产融物流园</w:t>
      </w:r>
      <w:r>
        <w:rPr>
          <w:rFonts w:hint="eastAsia" w:ascii="Times New Roman" w:hAnsi="Times New Roman" w:cs="仿宋_GB2312"/>
          <w:color w:val="000000"/>
          <w:spacing w:val="0"/>
          <w:w w:val="100"/>
          <w:kern w:val="0"/>
          <w:sz w:val="32"/>
          <w:szCs w:val="32"/>
          <w:lang w:eastAsia="zh-CN"/>
        </w:rPr>
        <w:t>“</w:t>
      </w:r>
      <w:r>
        <w:rPr>
          <w:rFonts w:hint="eastAsia" w:ascii="Times New Roman" w:hAnsi="Times New Roman" w:cs="仿宋_GB2312"/>
          <w:color w:val="000000"/>
          <w:spacing w:val="0"/>
          <w:w w:val="100"/>
          <w:kern w:val="0"/>
          <w:sz w:val="32"/>
          <w:szCs w:val="32"/>
        </w:rPr>
        <w:t>一心、三园、九区</w:t>
      </w:r>
      <w:r>
        <w:rPr>
          <w:rFonts w:hint="eastAsia" w:ascii="Times New Roman" w:hAnsi="Times New Roman" w:cs="仿宋_GB2312"/>
          <w:color w:val="000000"/>
          <w:spacing w:val="0"/>
          <w:w w:val="100"/>
          <w:kern w:val="0"/>
          <w:sz w:val="32"/>
          <w:szCs w:val="32"/>
          <w:lang w:eastAsia="zh-CN"/>
        </w:rPr>
        <w:t>”</w:t>
      </w:r>
      <w:r>
        <w:rPr>
          <w:rFonts w:hint="eastAsia" w:ascii="Times New Roman" w:hAnsi="Times New Roman" w:cs="仿宋_GB2312"/>
          <w:color w:val="000000"/>
          <w:spacing w:val="0"/>
          <w:w w:val="100"/>
          <w:kern w:val="0"/>
          <w:sz w:val="32"/>
          <w:szCs w:val="32"/>
        </w:rPr>
        <w:t>布局，</w:t>
      </w:r>
      <w:r>
        <w:rPr>
          <w:rFonts w:hint="eastAsia" w:ascii="Times New Roman" w:hAnsi="Times New Roman"/>
          <w:color w:val="000000"/>
          <w:spacing w:val="0"/>
          <w:w w:val="100"/>
          <w:kern w:val="0"/>
          <w:sz w:val="32"/>
          <w:szCs w:val="32"/>
        </w:rPr>
        <w:t>抓好锦汇仓储、浩丰国际等大型危化品仓储平台建设，壮大中汇物流油品保税罐区规模，推动生产性服务业向专业化、大平台协同集聚。</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default" w:ascii="Times New Roman" w:hAnsi="Times New Roman" w:eastAsia="楷体_GB2312" w:cs="Times New Roman"/>
          <w:color w:val="000000"/>
          <w:spacing w:val="0"/>
          <w:w w:val="100"/>
          <w:kern w:val="0"/>
          <w:sz w:val="32"/>
          <w:szCs w:val="32"/>
          <w:lang w:val="en-US" w:eastAsia="zh-CN"/>
        </w:rPr>
        <w:t>县</w:t>
      </w:r>
      <w:r>
        <w:rPr>
          <w:rFonts w:hint="eastAsia" w:ascii="Times New Roman" w:hAnsi="Times New Roman" w:eastAsia="楷体_GB2312" w:cs="Times New Roman"/>
          <w:color w:val="000000"/>
          <w:spacing w:val="0"/>
          <w:w w:val="100"/>
          <w:kern w:val="0"/>
          <w:sz w:val="32"/>
          <w:szCs w:val="32"/>
          <w:lang w:val="en-US" w:eastAsia="zh-CN"/>
        </w:rPr>
        <w:t>发展改革</w:t>
      </w:r>
      <w:r>
        <w:rPr>
          <w:rFonts w:hint="default" w:ascii="Times New Roman" w:hAnsi="Times New Roman" w:eastAsia="楷体_GB2312" w:cs="Times New Roman"/>
          <w:color w:val="000000"/>
          <w:spacing w:val="0"/>
          <w:w w:val="100"/>
          <w:kern w:val="0"/>
          <w:sz w:val="32"/>
          <w:szCs w:val="32"/>
          <w:lang w:val="en-US" w:eastAsia="zh-CN"/>
        </w:rPr>
        <w:t>局</w:t>
      </w:r>
      <w:r>
        <w:rPr>
          <w:rFonts w:hint="default" w:ascii="Times New Roman" w:hAnsi="Times New Roman" w:eastAsia="仿宋_GB2312" w:cs="Times New Roman"/>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eastAsia="楷体_GB2312" w:cs="楷体_GB2312"/>
          <w:color w:val="000000"/>
          <w:spacing w:val="0"/>
          <w:w w:val="100"/>
          <w:kern w:val="0"/>
          <w:sz w:val="32"/>
          <w:szCs w:val="32"/>
        </w:rPr>
      </w:pPr>
      <w:r>
        <w:rPr>
          <w:rFonts w:hint="eastAsia" w:ascii="Times New Roman" w:hAnsi="Times New Roman"/>
          <w:color w:val="000000"/>
          <w:spacing w:val="0"/>
          <w:w w:val="100"/>
          <w:kern w:val="0"/>
          <w:sz w:val="32"/>
          <w:szCs w:val="32"/>
        </w:rPr>
        <w:t>统筹政策和活动、线上和线下、城市和镇村，联动促进消费提振扩容，</w:t>
      </w:r>
      <w:r>
        <w:rPr>
          <w:rFonts w:hint="eastAsia" w:ascii="Times New Roman" w:hAnsi="Times New Roman" w:cs="仿宋_GB2312"/>
          <w:color w:val="000000"/>
          <w:spacing w:val="0"/>
          <w:w w:val="100"/>
          <w:kern w:val="0"/>
          <w:sz w:val="32"/>
          <w:szCs w:val="32"/>
        </w:rPr>
        <w:t>支持天齐汽车博览园打造汽车产业链集聚的一站式综合服务园区，</w:t>
      </w:r>
      <w:r>
        <w:rPr>
          <w:rFonts w:hint="eastAsia" w:ascii="Times New Roman" w:hAnsi="Times New Roman"/>
          <w:color w:val="000000"/>
          <w:spacing w:val="0"/>
          <w:w w:val="100"/>
          <w:kern w:val="0"/>
          <w:sz w:val="32"/>
          <w:szCs w:val="32"/>
        </w:rPr>
        <w:t>布局建设高端商业综合体，培育壮大直播电商、</w:t>
      </w:r>
      <w:r>
        <w:rPr>
          <w:rFonts w:hint="eastAsia" w:ascii="Times New Roman" w:hAnsi="Times New Roman"/>
          <w:color w:val="000000"/>
          <w:spacing w:val="0"/>
          <w:w w:val="100"/>
          <w:kern w:val="0"/>
          <w:sz w:val="32"/>
          <w:szCs w:val="32"/>
          <w:lang w:eastAsia="zh-CN"/>
        </w:rPr>
        <w:t>“</w:t>
      </w:r>
      <w:r>
        <w:rPr>
          <w:rFonts w:hint="eastAsia" w:ascii="Times New Roman" w:hAnsi="Times New Roman"/>
          <w:color w:val="000000"/>
          <w:spacing w:val="0"/>
          <w:w w:val="100"/>
          <w:kern w:val="0"/>
          <w:sz w:val="32"/>
          <w:szCs w:val="32"/>
        </w:rPr>
        <w:t>首店经济</w:t>
      </w:r>
      <w:r>
        <w:rPr>
          <w:rFonts w:hint="eastAsia" w:ascii="Times New Roman" w:hAnsi="Times New Roman"/>
          <w:color w:val="000000"/>
          <w:spacing w:val="0"/>
          <w:w w:val="100"/>
          <w:kern w:val="0"/>
          <w:sz w:val="32"/>
          <w:szCs w:val="32"/>
          <w:lang w:eastAsia="zh-CN"/>
        </w:rPr>
        <w:t>”</w:t>
      </w:r>
      <w:r>
        <w:rPr>
          <w:rFonts w:hint="eastAsia" w:ascii="Times New Roman" w:hAnsi="Times New Roman"/>
          <w:color w:val="000000"/>
          <w:spacing w:val="0"/>
          <w:w w:val="100"/>
          <w:kern w:val="0"/>
          <w:sz w:val="32"/>
          <w:szCs w:val="32"/>
        </w:rPr>
        <w:t>等新业态，推动生活性服务业向高品质多样化升级。</w:t>
      </w:r>
      <w:r>
        <w:rPr>
          <w:rFonts w:hint="eastAsia" w:ascii="Times New Roman" w:hAnsi="Times New Roman" w:eastAsia="楷体_GB2312" w:cs="楷体_GB2312"/>
          <w:color w:val="000000"/>
          <w:spacing w:val="0"/>
          <w:w w:val="100"/>
          <w:kern w:val="0"/>
          <w:sz w:val="32"/>
          <w:szCs w:val="32"/>
          <w:lang w:eastAsia="zh-CN"/>
        </w:rPr>
        <w:t>（责任单位：</w:t>
      </w:r>
      <w:r>
        <w:rPr>
          <w:rFonts w:hint="eastAsia" w:ascii="Times New Roman" w:hAnsi="Times New Roman" w:eastAsia="楷体_GB2312" w:cs="楷体_GB2312"/>
          <w:b/>
          <w:bCs/>
          <w:color w:val="000000"/>
          <w:spacing w:val="0"/>
          <w:w w:val="100"/>
          <w:kern w:val="0"/>
          <w:sz w:val="32"/>
          <w:szCs w:val="32"/>
          <w:lang w:val="en-US" w:eastAsia="zh-CN"/>
        </w:rPr>
        <w:t>县发展改革局、</w:t>
      </w:r>
      <w:r>
        <w:rPr>
          <w:rFonts w:hint="eastAsia" w:ascii="Times New Roman" w:hAnsi="Times New Roman" w:eastAsia="楷体_GB2312" w:cs="楷体_GB2312"/>
          <w:b w:val="0"/>
          <w:bCs w:val="0"/>
          <w:color w:val="000000"/>
          <w:spacing w:val="0"/>
          <w:w w:val="100"/>
          <w:kern w:val="0"/>
          <w:sz w:val="32"/>
          <w:szCs w:val="32"/>
          <w:lang w:val="en-US" w:eastAsia="zh-CN"/>
        </w:rPr>
        <w:t>县商务局</w:t>
      </w:r>
      <w:r>
        <w:rPr>
          <w:rFonts w:hint="eastAsia" w:ascii="Times New Roman" w:hAnsi="Times New Roman" w:eastAsia="楷体_GB2312" w:cs="楷体_GB2312"/>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s="仿宋_GB2312"/>
          <w:color w:val="auto"/>
          <w:spacing w:val="0"/>
          <w:w w:val="100"/>
          <w:kern w:val="0"/>
          <w:sz w:val="32"/>
          <w:szCs w:val="32"/>
          <w:highlight w:val="none"/>
        </w:rPr>
      </w:pPr>
      <w:r>
        <w:rPr>
          <w:rFonts w:hint="eastAsia" w:ascii="Times New Roman" w:hAnsi="Times New Roman" w:cs="仿宋_GB2312"/>
          <w:color w:val="auto"/>
          <w:spacing w:val="0"/>
          <w:w w:val="100"/>
          <w:kern w:val="0"/>
          <w:sz w:val="32"/>
          <w:szCs w:val="32"/>
          <w:highlight w:val="none"/>
        </w:rPr>
        <w:t>深入推进开发区体制机制创新，</w:t>
      </w:r>
      <w:r>
        <w:rPr>
          <w:rFonts w:hint="eastAsia" w:ascii="Times New Roman" w:hAnsi="Times New Roman" w:cs="仿宋_GB2312"/>
          <w:snapToGrid w:val="0"/>
          <w:color w:val="auto"/>
          <w:spacing w:val="0"/>
          <w:w w:val="100"/>
          <w:kern w:val="0"/>
          <w:sz w:val="32"/>
          <w:szCs w:val="32"/>
          <w:highlight w:val="none"/>
        </w:rPr>
        <w:t>统筹布局产业分工、政策供给、要素保障，协调</w:t>
      </w:r>
      <w:r>
        <w:rPr>
          <w:rFonts w:hint="eastAsia" w:ascii="Times New Roman" w:hAnsi="Times New Roman" w:cs="仿宋_GB2312"/>
          <w:color w:val="auto"/>
          <w:spacing w:val="0"/>
          <w:w w:val="100"/>
          <w:kern w:val="0"/>
          <w:sz w:val="32"/>
          <w:szCs w:val="32"/>
          <w:highlight w:val="none"/>
        </w:rPr>
        <w:t>推进公共管廊管道、道路交通等基础设施配套建设，推动各类优质资源要素在园区高效流动、</w:t>
      </w:r>
      <w:r>
        <w:rPr>
          <w:rFonts w:hint="eastAsia" w:ascii="Times New Roman" w:hAnsi="Times New Roman" w:cs="仿宋_GB2312"/>
          <w:snapToGrid w:val="0"/>
          <w:color w:val="auto"/>
          <w:spacing w:val="0"/>
          <w:w w:val="100"/>
          <w:kern w:val="0"/>
          <w:sz w:val="32"/>
          <w:szCs w:val="32"/>
          <w:highlight w:val="none"/>
        </w:rPr>
        <w:t>互动</w:t>
      </w:r>
      <w:r>
        <w:rPr>
          <w:rFonts w:hint="eastAsia" w:ascii="Times New Roman" w:hAnsi="Times New Roman" w:cs="仿宋_GB2312"/>
          <w:snapToGrid w:val="0"/>
          <w:color w:val="auto"/>
          <w:spacing w:val="0"/>
          <w:w w:val="100"/>
          <w:kern w:val="0"/>
          <w:sz w:val="32"/>
          <w:szCs w:val="32"/>
          <w:highlight w:val="none"/>
          <w:lang w:val="en-US" w:eastAsia="zh-CN"/>
        </w:rPr>
        <w:t>耦</w:t>
      </w:r>
      <w:r>
        <w:rPr>
          <w:rFonts w:hint="eastAsia" w:ascii="Times New Roman" w:hAnsi="Times New Roman" w:cs="仿宋_GB2312"/>
          <w:snapToGrid w:val="0"/>
          <w:color w:val="auto"/>
          <w:spacing w:val="0"/>
          <w:w w:val="100"/>
          <w:kern w:val="0"/>
          <w:sz w:val="32"/>
          <w:szCs w:val="32"/>
          <w:highlight w:val="none"/>
        </w:rPr>
        <w:t>合，加快实现园区支撑数字化、发展平台化、运营市场化、配套生态化</w:t>
      </w:r>
      <w:r>
        <w:rPr>
          <w:rFonts w:hint="eastAsia" w:ascii="Times New Roman" w:hAnsi="Times New Roman" w:cs="仿宋_GB2312"/>
          <w:color w:val="auto"/>
          <w:spacing w:val="0"/>
          <w:w w:val="100"/>
          <w:kern w:val="0"/>
          <w:sz w:val="32"/>
          <w:szCs w:val="32"/>
          <w:highlight w:val="none"/>
        </w:rPr>
        <w:t>。</w:t>
      </w:r>
      <w:r>
        <w:rPr>
          <w:rFonts w:hint="default" w:ascii="Times New Roman" w:hAnsi="Times New Roman" w:eastAsia="仿宋_GB2312" w:cs="Times New Roman"/>
          <w:color w:val="auto"/>
          <w:spacing w:val="0"/>
          <w:w w:val="100"/>
          <w:kern w:val="0"/>
          <w:sz w:val="32"/>
          <w:szCs w:val="32"/>
          <w:highlight w:val="none"/>
          <w:lang w:eastAsia="zh-CN"/>
        </w:rPr>
        <w:t>（</w:t>
      </w:r>
      <w:r>
        <w:rPr>
          <w:rFonts w:hint="default" w:ascii="Times New Roman" w:hAnsi="Times New Roman" w:eastAsia="楷体_GB2312" w:cs="Times New Roman"/>
          <w:color w:val="auto"/>
          <w:spacing w:val="0"/>
          <w:w w:val="100"/>
          <w:kern w:val="0"/>
          <w:sz w:val="32"/>
          <w:szCs w:val="32"/>
          <w:highlight w:val="none"/>
          <w:lang w:eastAsia="zh-CN"/>
        </w:rPr>
        <w:t>责任单位：</w:t>
      </w:r>
      <w:r>
        <w:rPr>
          <w:rFonts w:hint="eastAsia" w:ascii="Times New Roman" w:hAnsi="Times New Roman" w:eastAsia="楷体_GB2312" w:cs="Times New Roman"/>
          <w:color w:val="auto"/>
          <w:spacing w:val="0"/>
          <w:w w:val="100"/>
          <w:kern w:val="0"/>
          <w:sz w:val="32"/>
          <w:szCs w:val="32"/>
          <w:highlight w:val="none"/>
          <w:lang w:val="en-US" w:eastAsia="zh-CN"/>
        </w:rPr>
        <w:t>县委组织部，县发展改革局、县工业和信息化局、县财政局，东岳经济开发区、桓台经济开发区，唐山镇、马桥镇、果里镇</w:t>
      </w:r>
      <w:r>
        <w:rPr>
          <w:rFonts w:hint="default" w:ascii="Times New Roman" w:hAnsi="Times New Roman" w:eastAsia="仿宋_GB2312" w:cs="Times New Roman"/>
          <w:color w:val="auto"/>
          <w:spacing w:val="0"/>
          <w:w w:val="100"/>
          <w:kern w:val="0"/>
          <w:sz w:val="32"/>
          <w:szCs w:val="32"/>
          <w:highlight w:val="none"/>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pacing w:val="0"/>
          <w:w w:val="100"/>
          <w:kern w:val="0"/>
          <w:sz w:val="32"/>
          <w:szCs w:val="32"/>
          <w:lang w:eastAsia="zh-CN"/>
        </w:rPr>
      </w:pPr>
      <w:r>
        <w:rPr>
          <w:rFonts w:hint="eastAsia" w:ascii="Times New Roman" w:hAnsi="Times New Roman" w:cs="仿宋_GB2312"/>
          <w:snapToGrid w:val="0"/>
          <w:color w:val="auto"/>
          <w:spacing w:val="0"/>
          <w:w w:val="100"/>
          <w:kern w:val="0"/>
          <w:sz w:val="32"/>
          <w:szCs w:val="32"/>
          <w:highlight w:val="none"/>
        </w:rPr>
        <w:t>紧抓省级化工园区扩区机遇，</w:t>
      </w:r>
      <w:r>
        <w:rPr>
          <w:rFonts w:hint="eastAsia" w:ascii="Times New Roman" w:hAnsi="Times New Roman" w:cs="仿宋_GB2312"/>
          <w:color w:val="auto"/>
          <w:spacing w:val="0"/>
          <w:w w:val="100"/>
          <w:kern w:val="0"/>
          <w:sz w:val="32"/>
          <w:szCs w:val="32"/>
          <w:highlight w:val="none"/>
        </w:rPr>
        <w:t>推进东岳氟硅材料产业园、</w:t>
      </w:r>
      <w:r>
        <w:rPr>
          <w:rFonts w:hint="eastAsia" w:ascii="Times New Roman" w:hAnsi="Times New Roman" w:cs="仿宋_GB2312"/>
          <w:color w:val="000000"/>
          <w:spacing w:val="0"/>
          <w:w w:val="100"/>
          <w:kern w:val="0"/>
          <w:sz w:val="32"/>
          <w:szCs w:val="32"/>
        </w:rPr>
        <w:t>马桥化工产业园扩区增容。</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b/>
          <w:bCs/>
          <w:color w:val="000000"/>
          <w:spacing w:val="0"/>
          <w:w w:val="100"/>
          <w:kern w:val="0"/>
          <w:sz w:val="32"/>
          <w:szCs w:val="32"/>
          <w:lang w:val="en-US" w:eastAsia="zh-CN"/>
        </w:rPr>
        <w:t>县工业和信息化局，</w:t>
      </w:r>
      <w:r>
        <w:rPr>
          <w:rFonts w:hint="eastAsia" w:ascii="Times New Roman" w:hAnsi="Times New Roman" w:eastAsia="楷体_GB2312" w:cs="Times New Roman"/>
          <w:color w:val="000000"/>
          <w:spacing w:val="0"/>
          <w:w w:val="100"/>
          <w:kern w:val="0"/>
          <w:sz w:val="32"/>
          <w:szCs w:val="32"/>
          <w:lang w:val="en-US" w:eastAsia="zh-CN"/>
        </w:rPr>
        <w:t>唐山镇、马桥镇</w:t>
      </w:r>
      <w:r>
        <w:rPr>
          <w:rFonts w:hint="default" w:ascii="Times New Roman" w:hAnsi="Times New Roman" w:eastAsia="仿宋_GB2312" w:cs="Times New Roman"/>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s="仿宋_GB2312"/>
          <w:color w:val="000000"/>
          <w:spacing w:val="0"/>
          <w:w w:val="100"/>
          <w:kern w:val="0"/>
          <w:sz w:val="32"/>
          <w:szCs w:val="32"/>
        </w:rPr>
      </w:pPr>
      <w:r>
        <w:rPr>
          <w:rFonts w:hint="eastAsia" w:ascii="Times New Roman" w:hAnsi="Times New Roman" w:cs="仿宋_GB2312"/>
          <w:color w:val="000000"/>
          <w:spacing w:val="0"/>
          <w:w w:val="100"/>
          <w:kern w:val="0"/>
          <w:sz w:val="32"/>
          <w:szCs w:val="32"/>
        </w:rPr>
        <w:t>做优做强</w:t>
      </w:r>
      <w:r>
        <w:rPr>
          <w:rFonts w:hint="eastAsia" w:ascii="Times New Roman" w:hAnsi="Times New Roman" w:cs="仿宋_GB2312"/>
          <w:color w:val="000000"/>
          <w:spacing w:val="0"/>
          <w:w w:val="100"/>
          <w:kern w:val="0"/>
          <w:sz w:val="32"/>
          <w:szCs w:val="32"/>
          <w:lang w:eastAsia="zh-CN"/>
        </w:rPr>
        <w:t>“</w:t>
      </w:r>
      <w:r>
        <w:rPr>
          <w:rFonts w:hint="eastAsia" w:ascii="Times New Roman" w:hAnsi="Times New Roman" w:cs="仿宋_GB2312"/>
          <w:color w:val="000000"/>
          <w:spacing w:val="0"/>
          <w:w w:val="100"/>
          <w:kern w:val="0"/>
          <w:sz w:val="32"/>
          <w:szCs w:val="32"/>
        </w:rPr>
        <w:t>中国膜谷</w:t>
      </w:r>
      <w:r>
        <w:rPr>
          <w:rFonts w:hint="eastAsia" w:ascii="Times New Roman" w:hAnsi="Times New Roman" w:cs="仿宋_GB2312"/>
          <w:color w:val="000000"/>
          <w:spacing w:val="0"/>
          <w:w w:val="100"/>
          <w:kern w:val="0"/>
          <w:sz w:val="32"/>
          <w:szCs w:val="32"/>
          <w:lang w:eastAsia="zh-CN"/>
        </w:rPr>
        <w:t>”</w:t>
      </w:r>
      <w:r>
        <w:rPr>
          <w:rFonts w:hint="eastAsia" w:ascii="Times New Roman" w:hAnsi="Times New Roman" w:cs="仿宋_GB2312"/>
          <w:color w:val="000000"/>
          <w:spacing w:val="0"/>
          <w:w w:val="100"/>
          <w:kern w:val="0"/>
          <w:sz w:val="32"/>
          <w:szCs w:val="32"/>
        </w:rPr>
        <w:t>，进一步完善膜产业示范园、新材料产业园基础设施配套，加快推进中南高科产业园二期工程，推动签约项目落地建设。</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县工业和信息化局、县财政局、县商务局</w:t>
      </w:r>
      <w:r>
        <w:rPr>
          <w:rFonts w:hint="default" w:ascii="Times New Roman" w:hAnsi="Times New Roman" w:eastAsia="仿宋_GB2312" w:cs="Times New Roman"/>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pacing w:val="0"/>
          <w:w w:val="100"/>
          <w:kern w:val="0"/>
          <w:sz w:val="32"/>
          <w:szCs w:val="32"/>
          <w:lang w:eastAsia="zh-CN"/>
        </w:rPr>
      </w:pPr>
      <w:r>
        <w:rPr>
          <w:rFonts w:hint="eastAsia" w:ascii="Times New Roman" w:hAnsi="Times New Roman" w:cs="仿宋_GB2312"/>
          <w:color w:val="000000"/>
          <w:spacing w:val="0"/>
          <w:w w:val="100"/>
          <w:kern w:val="0"/>
          <w:sz w:val="32"/>
          <w:szCs w:val="32"/>
        </w:rPr>
        <w:t>树牢</w:t>
      </w:r>
      <w:r>
        <w:rPr>
          <w:rFonts w:hint="eastAsia" w:ascii="Times New Roman" w:hAnsi="Times New Roman" w:cs="仿宋_GB2312"/>
          <w:color w:val="000000"/>
          <w:spacing w:val="0"/>
          <w:w w:val="100"/>
          <w:kern w:val="0"/>
          <w:sz w:val="32"/>
          <w:szCs w:val="32"/>
          <w:lang w:eastAsia="zh-CN"/>
        </w:rPr>
        <w:t>“</w:t>
      </w:r>
      <w:r>
        <w:rPr>
          <w:rFonts w:hint="eastAsia" w:ascii="Times New Roman" w:hAnsi="Times New Roman" w:cs="仿宋_GB2312"/>
          <w:color w:val="000000"/>
          <w:spacing w:val="0"/>
          <w:w w:val="100"/>
          <w:kern w:val="0"/>
          <w:sz w:val="32"/>
          <w:szCs w:val="32"/>
        </w:rPr>
        <w:t>碳均论英雄</w:t>
      </w:r>
      <w:r>
        <w:rPr>
          <w:rFonts w:hint="eastAsia" w:ascii="Times New Roman" w:hAnsi="Times New Roman" w:cs="仿宋_GB2312"/>
          <w:color w:val="000000"/>
          <w:spacing w:val="0"/>
          <w:w w:val="100"/>
          <w:kern w:val="0"/>
          <w:sz w:val="32"/>
          <w:szCs w:val="32"/>
          <w:lang w:eastAsia="zh-CN"/>
        </w:rPr>
        <w:t>”</w:t>
      </w:r>
      <w:r>
        <w:rPr>
          <w:rFonts w:hint="eastAsia" w:ascii="Times New Roman" w:hAnsi="Times New Roman" w:cs="仿宋_GB2312"/>
          <w:color w:val="000000"/>
          <w:spacing w:val="0"/>
          <w:w w:val="100"/>
          <w:kern w:val="0"/>
          <w:sz w:val="32"/>
          <w:szCs w:val="32"/>
        </w:rPr>
        <w:t>导向，深化</w:t>
      </w:r>
      <w:r>
        <w:rPr>
          <w:rFonts w:hint="eastAsia" w:ascii="Times New Roman" w:hAnsi="Times New Roman" w:cs="仿宋_GB2312"/>
          <w:color w:val="000000"/>
          <w:spacing w:val="0"/>
          <w:w w:val="100"/>
          <w:kern w:val="0"/>
          <w:sz w:val="32"/>
          <w:szCs w:val="32"/>
          <w:lang w:eastAsia="zh-CN"/>
        </w:rPr>
        <w:t>“</w:t>
      </w:r>
      <w:r>
        <w:rPr>
          <w:rFonts w:hint="eastAsia" w:ascii="Times New Roman" w:hAnsi="Times New Roman" w:cs="仿宋_GB2312"/>
          <w:color w:val="000000"/>
          <w:spacing w:val="0"/>
          <w:w w:val="100"/>
          <w:kern w:val="0"/>
          <w:sz w:val="32"/>
          <w:szCs w:val="32"/>
        </w:rPr>
        <w:t>亩均效益</w:t>
      </w:r>
      <w:r>
        <w:rPr>
          <w:rFonts w:hint="eastAsia" w:ascii="Times New Roman" w:hAnsi="Times New Roman" w:cs="仿宋_GB2312"/>
          <w:color w:val="000000"/>
          <w:spacing w:val="0"/>
          <w:w w:val="100"/>
          <w:kern w:val="0"/>
          <w:sz w:val="32"/>
          <w:szCs w:val="32"/>
          <w:lang w:eastAsia="zh-CN"/>
        </w:rPr>
        <w:t>”</w:t>
      </w:r>
      <w:r>
        <w:rPr>
          <w:rFonts w:hint="eastAsia" w:ascii="Times New Roman" w:hAnsi="Times New Roman" w:cs="仿宋_GB2312"/>
          <w:color w:val="000000"/>
          <w:spacing w:val="0"/>
          <w:w w:val="100"/>
          <w:kern w:val="0"/>
          <w:sz w:val="32"/>
          <w:szCs w:val="32"/>
        </w:rPr>
        <w:t>评价改革，盘活利用闲置低效用地，提高资源要素的配置效率和产出效益，加快实现要素集聚、产业集群、用地集约、效益集显。</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县发展改革局、县工业和信息化局、县自然资源局</w:t>
      </w:r>
      <w:r>
        <w:rPr>
          <w:rFonts w:hint="default" w:ascii="Times New Roman" w:hAnsi="Times New Roman" w:eastAsia="仿宋_GB2312" w:cs="Times New Roman"/>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olor w:val="000000"/>
          <w:spacing w:val="0"/>
          <w:w w:val="100"/>
          <w:kern w:val="0"/>
          <w:sz w:val="32"/>
          <w:szCs w:val="32"/>
          <w:highlight w:val="none"/>
          <w:lang w:eastAsia="zh-CN"/>
        </w:rPr>
      </w:pPr>
      <w:r>
        <w:rPr>
          <w:rFonts w:hint="eastAsia" w:ascii="Times New Roman" w:hAnsi="Times New Roman"/>
          <w:color w:val="000000"/>
          <w:spacing w:val="0"/>
          <w:w w:val="100"/>
          <w:kern w:val="0"/>
          <w:sz w:val="32"/>
          <w:szCs w:val="32"/>
          <w:highlight w:val="none"/>
        </w:rPr>
        <w:t>坚决落实“两个毫不动摇”，对各类市场主体一视同仁、平等对待，认真落实国家和省市稳增长政策，完善惠企政策直达机制，大力提振市场信心、</w:t>
      </w:r>
      <w:r>
        <w:rPr>
          <w:rFonts w:ascii="Times New Roman" w:hAnsi="Times New Roman"/>
          <w:color w:val="000000"/>
          <w:spacing w:val="0"/>
          <w:w w:val="100"/>
          <w:kern w:val="0"/>
          <w:sz w:val="32"/>
          <w:szCs w:val="32"/>
          <w:highlight w:val="none"/>
        </w:rPr>
        <w:t>激发市场活力</w:t>
      </w:r>
      <w:r>
        <w:rPr>
          <w:rFonts w:hint="eastAsia" w:ascii="Times New Roman" w:hAnsi="Times New Roman"/>
          <w:color w:val="000000"/>
          <w:spacing w:val="0"/>
          <w:w w:val="100"/>
          <w:kern w:val="0"/>
          <w:sz w:val="32"/>
          <w:szCs w:val="32"/>
          <w:highlight w:val="none"/>
        </w:rPr>
        <w:t>。</w:t>
      </w:r>
      <w:r>
        <w:rPr>
          <w:rFonts w:hint="default" w:ascii="Times New Roman" w:hAnsi="Times New Roman" w:eastAsia="仿宋_GB2312" w:cs="Times New Roman"/>
          <w:color w:val="000000"/>
          <w:spacing w:val="0"/>
          <w:w w:val="100"/>
          <w:kern w:val="0"/>
          <w:sz w:val="32"/>
          <w:szCs w:val="32"/>
          <w:highlight w:val="none"/>
          <w:lang w:eastAsia="zh-CN"/>
        </w:rPr>
        <w:t>（</w:t>
      </w:r>
      <w:r>
        <w:rPr>
          <w:rFonts w:hint="default" w:ascii="Times New Roman" w:hAnsi="Times New Roman" w:eastAsia="楷体_GB2312" w:cs="Times New Roman"/>
          <w:color w:val="000000"/>
          <w:spacing w:val="0"/>
          <w:w w:val="100"/>
          <w:kern w:val="0"/>
          <w:sz w:val="32"/>
          <w:szCs w:val="32"/>
          <w:highlight w:val="none"/>
          <w:lang w:eastAsia="zh-CN"/>
        </w:rPr>
        <w:t>责任单位：</w:t>
      </w:r>
      <w:r>
        <w:rPr>
          <w:rFonts w:hint="eastAsia" w:ascii="Times New Roman" w:hAnsi="Times New Roman" w:eastAsia="楷体_GB2312" w:cs="Times New Roman"/>
          <w:color w:val="000000"/>
          <w:spacing w:val="0"/>
          <w:w w:val="100"/>
          <w:kern w:val="0"/>
          <w:sz w:val="32"/>
          <w:szCs w:val="32"/>
          <w:highlight w:val="none"/>
          <w:lang w:val="en-US" w:eastAsia="zh-CN"/>
        </w:rPr>
        <w:t>县政府各部门，各有关单位，各镇、街道</w:t>
      </w:r>
      <w:r>
        <w:rPr>
          <w:rFonts w:hint="default" w:ascii="Times New Roman" w:hAnsi="Times New Roman" w:eastAsia="仿宋_GB2312" w:cs="Times New Roman"/>
          <w:color w:val="000000"/>
          <w:spacing w:val="0"/>
          <w:w w:val="100"/>
          <w:kern w:val="0"/>
          <w:sz w:val="32"/>
          <w:szCs w:val="32"/>
          <w:highlight w:val="none"/>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olor w:val="000000"/>
          <w:spacing w:val="0"/>
          <w:w w:val="100"/>
          <w:kern w:val="0"/>
          <w:sz w:val="32"/>
          <w:szCs w:val="32"/>
        </w:rPr>
      </w:pPr>
      <w:r>
        <w:rPr>
          <w:rFonts w:hint="eastAsia" w:ascii="Times New Roman" w:hAnsi="Times New Roman"/>
          <w:color w:val="000000"/>
          <w:spacing w:val="0"/>
          <w:w w:val="100"/>
          <w:kern w:val="0"/>
          <w:sz w:val="32"/>
          <w:szCs w:val="32"/>
        </w:rPr>
        <w:t>深化服务企业专员制度</w:t>
      </w:r>
      <w:r>
        <w:rPr>
          <w:rFonts w:hint="eastAsia" w:ascii="Times New Roman" w:hAnsi="Times New Roman"/>
          <w:color w:val="000000"/>
          <w:spacing w:val="0"/>
          <w:w w:val="100"/>
          <w:kern w:val="0"/>
          <w:sz w:val="32"/>
          <w:szCs w:val="32"/>
          <w:lang w:eastAsia="zh-CN"/>
        </w:rPr>
        <w:t>，</w:t>
      </w:r>
      <w:r>
        <w:rPr>
          <w:rFonts w:hint="eastAsia" w:ascii="Times New Roman" w:hAnsi="Times New Roman"/>
          <w:color w:val="000000"/>
          <w:spacing w:val="0"/>
          <w:w w:val="100"/>
          <w:kern w:val="0"/>
          <w:sz w:val="32"/>
          <w:szCs w:val="32"/>
        </w:rPr>
        <w:t>加强煤电油气运保障供应，精准解决企业用工、通关、物流等问题，助力企业保订单、保市场、保份额。</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县发展改革局、县工业和信息化局、县人力资源社会保障局、县交通运输局</w:t>
      </w:r>
      <w:r>
        <w:rPr>
          <w:rFonts w:hint="default" w:ascii="Times New Roman" w:hAnsi="Times New Roman" w:eastAsia="仿宋_GB2312" w:cs="Times New Roman"/>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color w:val="000000"/>
          <w:spacing w:val="0"/>
          <w:w w:val="100"/>
          <w:kern w:val="0"/>
          <w:sz w:val="32"/>
          <w:szCs w:val="32"/>
        </w:rPr>
      </w:pPr>
      <w:r>
        <w:rPr>
          <w:rFonts w:hint="eastAsia" w:ascii="Times New Roman" w:hAnsi="Times New Roman"/>
          <w:color w:val="000000"/>
          <w:spacing w:val="0"/>
          <w:w w:val="100"/>
          <w:kern w:val="0"/>
          <w:sz w:val="32"/>
          <w:szCs w:val="32"/>
        </w:rPr>
        <w:t>精准支持企业梯次升级、做大做强，大力推动</w:t>
      </w:r>
      <w:r>
        <w:rPr>
          <w:rFonts w:hint="eastAsia" w:ascii="Times New Roman" w:hAnsi="Times New Roman"/>
          <w:color w:val="auto"/>
          <w:spacing w:val="0"/>
          <w:w w:val="100"/>
          <w:kern w:val="0"/>
          <w:sz w:val="32"/>
          <w:szCs w:val="32"/>
        </w:rPr>
        <w:t>个转企、小升规、规改股、股上市，</w:t>
      </w:r>
      <w:r>
        <w:rPr>
          <w:rFonts w:hint="eastAsia" w:ascii="Times New Roman" w:hAnsi="Times New Roman"/>
          <w:color w:val="000000"/>
          <w:spacing w:val="0"/>
          <w:w w:val="100"/>
          <w:kern w:val="0"/>
          <w:sz w:val="32"/>
          <w:szCs w:val="32"/>
        </w:rPr>
        <w:t>力争营业收入过10亿元企业超40家，新增瞪羚、独角兽等新物种企业3家、省级以上</w:t>
      </w:r>
      <w:r>
        <w:rPr>
          <w:rFonts w:hint="eastAsia" w:ascii="Times New Roman" w:hAnsi="Times New Roman"/>
          <w:color w:val="000000"/>
          <w:spacing w:val="0"/>
          <w:w w:val="100"/>
          <w:kern w:val="0"/>
          <w:sz w:val="32"/>
          <w:szCs w:val="32"/>
          <w:lang w:eastAsia="zh-CN"/>
        </w:rPr>
        <w:t>“</w:t>
      </w:r>
      <w:r>
        <w:rPr>
          <w:rFonts w:hint="eastAsia" w:ascii="Times New Roman" w:hAnsi="Times New Roman"/>
          <w:color w:val="000000"/>
          <w:spacing w:val="0"/>
          <w:w w:val="100"/>
          <w:kern w:val="0"/>
          <w:sz w:val="32"/>
          <w:szCs w:val="32"/>
        </w:rPr>
        <w:t>专精特新</w:t>
      </w:r>
      <w:r>
        <w:rPr>
          <w:rFonts w:hint="eastAsia" w:ascii="Times New Roman" w:hAnsi="Times New Roman"/>
          <w:color w:val="000000"/>
          <w:spacing w:val="0"/>
          <w:w w:val="100"/>
          <w:kern w:val="0"/>
          <w:sz w:val="32"/>
          <w:szCs w:val="32"/>
          <w:lang w:eastAsia="zh-CN"/>
        </w:rPr>
        <w:t>”</w:t>
      </w:r>
      <w:r>
        <w:rPr>
          <w:rFonts w:hint="eastAsia" w:ascii="Times New Roman" w:hAnsi="Times New Roman"/>
          <w:color w:val="000000"/>
          <w:spacing w:val="0"/>
          <w:w w:val="100"/>
          <w:kern w:val="0"/>
          <w:sz w:val="32"/>
          <w:szCs w:val="32"/>
        </w:rPr>
        <w:t>企业5家。</w:t>
      </w:r>
      <w:r>
        <w:rPr>
          <w:rFonts w:hint="eastAsia" w:ascii="Times New Roman" w:hAnsi="Times New Roman" w:eastAsia="楷体_GB2312" w:cs="楷体_GB2312"/>
          <w:color w:val="000000"/>
          <w:spacing w:val="0"/>
          <w:w w:val="100"/>
          <w:kern w:val="0"/>
          <w:sz w:val="32"/>
          <w:szCs w:val="32"/>
          <w:lang w:eastAsia="zh-CN"/>
        </w:rPr>
        <w:t>（责任单位：</w:t>
      </w:r>
      <w:r>
        <w:rPr>
          <w:rFonts w:hint="eastAsia" w:ascii="Times New Roman" w:hAnsi="Times New Roman" w:eastAsia="楷体_GB2312" w:cs="楷体_GB2312"/>
          <w:color w:val="000000"/>
          <w:spacing w:val="0"/>
          <w:w w:val="100"/>
          <w:kern w:val="0"/>
          <w:sz w:val="32"/>
          <w:szCs w:val="32"/>
          <w:lang w:val="en-US" w:eastAsia="zh-CN"/>
        </w:rPr>
        <w:t>县工业和信息化局</w:t>
      </w:r>
      <w:r>
        <w:rPr>
          <w:rFonts w:hint="eastAsia" w:ascii="Times New Roman" w:hAnsi="Times New Roman" w:eastAsia="楷体_GB2312" w:cs="楷体_GB2312"/>
          <w:color w:val="000000"/>
          <w:spacing w:val="0"/>
          <w:w w:val="100"/>
          <w:kern w:val="0"/>
          <w:sz w:val="32"/>
          <w:szCs w:val="32"/>
          <w:lang w:eastAsia="zh-CN"/>
        </w:rPr>
        <w:t>）</w:t>
      </w:r>
    </w:p>
    <w:p>
      <w:pPr>
        <w:pStyle w:val="5"/>
        <w:keepNext w:val="0"/>
        <w:keepLines w:val="0"/>
        <w:pageBreakBefore w:val="0"/>
        <w:widowControl w:val="0"/>
        <w:numPr>
          <w:ilvl w:val="0"/>
          <w:numId w:val="1"/>
        </w:numPr>
        <w:kinsoku/>
        <w:wordWrap/>
        <w:overflowPunct w:val="0"/>
        <w:topLinePunct w:val="0"/>
        <w:autoSpaceDE/>
        <w:autoSpaceDN/>
        <w:bidi w:val="0"/>
        <w:adjustRightInd w:val="0"/>
        <w:snapToGrid w:val="0"/>
        <w:spacing w:after="0" w:line="550" w:lineRule="exact"/>
        <w:ind w:left="0" w:leftChars="0" w:right="0" w:rightChars="0" w:firstLine="640" w:firstLineChars="200"/>
        <w:jc w:val="both"/>
        <w:textAlignment w:val="auto"/>
        <w:outlineLvl w:val="9"/>
        <w:rPr>
          <w:rFonts w:hint="eastAsia" w:ascii="Times New Roman" w:hAnsi="Times New Roman" w:eastAsia="楷体_GB2312" w:cs="楷体_GB2312"/>
          <w:color w:val="000000"/>
          <w:spacing w:val="0"/>
          <w:w w:val="100"/>
          <w:kern w:val="0"/>
          <w:sz w:val="32"/>
          <w:szCs w:val="32"/>
        </w:rPr>
      </w:pPr>
      <w:r>
        <w:rPr>
          <w:rFonts w:hint="eastAsia" w:ascii="Times New Roman" w:hAnsi="Times New Roman"/>
          <w:color w:val="000000"/>
          <w:spacing w:val="0"/>
          <w:w w:val="100"/>
          <w:kern w:val="0"/>
          <w:sz w:val="32"/>
          <w:szCs w:val="32"/>
        </w:rPr>
        <w:t>持续强化金融支撑，完善政银企对接机制，大力发展普惠金融、绿色金融，新增上市挂牌企业5家，市后备入库企业30家。</w:t>
      </w:r>
      <w:r>
        <w:rPr>
          <w:rFonts w:hint="eastAsia" w:ascii="Times New Roman" w:hAnsi="Times New Roman" w:eastAsia="楷体_GB2312" w:cs="楷体_GB2312"/>
          <w:color w:val="000000"/>
          <w:spacing w:val="0"/>
          <w:w w:val="100"/>
          <w:kern w:val="0"/>
          <w:sz w:val="32"/>
          <w:szCs w:val="32"/>
          <w:lang w:eastAsia="zh-CN"/>
        </w:rPr>
        <w:t>（责任单位：</w:t>
      </w:r>
      <w:r>
        <w:rPr>
          <w:rFonts w:hint="eastAsia" w:ascii="Times New Roman" w:hAnsi="Times New Roman" w:eastAsia="楷体_GB2312" w:cs="楷体_GB2312"/>
          <w:color w:val="000000"/>
          <w:spacing w:val="0"/>
          <w:w w:val="100"/>
          <w:kern w:val="0"/>
          <w:sz w:val="32"/>
          <w:szCs w:val="32"/>
          <w:lang w:val="en-US" w:eastAsia="zh-CN"/>
        </w:rPr>
        <w:t>县地方金融监管局</w:t>
      </w:r>
      <w:r>
        <w:rPr>
          <w:rFonts w:hint="eastAsia" w:ascii="Times New Roman" w:hAnsi="Times New Roman" w:eastAsia="楷体_GB2312" w:cs="楷体_GB2312"/>
          <w:color w:val="000000"/>
          <w:spacing w:val="0"/>
          <w:w w:val="100"/>
          <w:kern w:val="0"/>
          <w:sz w:val="32"/>
          <w:szCs w:val="32"/>
          <w:lang w:eastAsia="zh-CN"/>
        </w:rPr>
        <w:t>）</w:t>
      </w:r>
    </w:p>
    <w:p>
      <w:pPr>
        <w:keepNext w:val="0"/>
        <w:keepLines w:val="0"/>
        <w:pageBreakBefore w:val="0"/>
        <w:widowControl w:val="0"/>
        <w:numPr>
          <w:ilvl w:val="0"/>
          <w:numId w:val="0"/>
        </w:numPr>
        <w:tabs>
          <w:tab w:val="left" w:pos="703"/>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eastAsia" w:ascii="Times New Roman" w:hAnsi="Times New Roman" w:eastAsia="楷体_GB2312" w:cs="楷体_GB2312"/>
          <w:snapToGrid w:val="0"/>
          <w:spacing w:val="-6"/>
          <w:w w:val="100"/>
          <w:kern w:val="0"/>
          <w:sz w:val="32"/>
          <w:szCs w:val="24"/>
          <w:lang w:val="en-US" w:eastAsia="zh-CN"/>
        </w:rPr>
      </w:pPr>
      <w:r>
        <w:rPr>
          <w:rFonts w:hint="eastAsia" w:ascii="Times New Roman" w:hAnsi="Times New Roman" w:eastAsia="楷体_GB2312" w:cs="楷体_GB2312"/>
          <w:spacing w:val="0"/>
          <w:w w:val="100"/>
          <w:kern w:val="0"/>
          <w:sz w:val="32"/>
          <w:szCs w:val="24"/>
          <w:lang w:val="en-US" w:eastAsia="zh-CN"/>
        </w:rPr>
        <w:t>（二）</w:t>
      </w:r>
      <w:r>
        <w:rPr>
          <w:rFonts w:hint="eastAsia" w:ascii="Times New Roman" w:hAnsi="Times New Roman" w:eastAsia="楷体_GB2312" w:cs="楷体_GB2312"/>
          <w:snapToGrid w:val="0"/>
          <w:spacing w:val="-6"/>
          <w:w w:val="100"/>
          <w:kern w:val="0"/>
          <w:sz w:val="32"/>
          <w:szCs w:val="24"/>
          <w:lang w:val="en-US" w:eastAsia="zh-CN"/>
        </w:rPr>
        <w:t>聚力能级活力提升，在增创转型跨越新动能上提效争先</w:t>
      </w:r>
    </w:p>
    <w:p>
      <w:pPr>
        <w:keepNext w:val="0"/>
        <w:keepLines w:val="0"/>
        <w:pageBreakBefore w:val="0"/>
        <w:widowControl w:val="0"/>
        <w:numPr>
          <w:ilvl w:val="0"/>
          <w:numId w:val="1"/>
        </w:numPr>
        <w:tabs>
          <w:tab w:val="left" w:pos="763"/>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highlight w:val="none"/>
          <w:lang w:val="en-US" w:eastAsia="zh-CN"/>
        </w:rPr>
      </w:pPr>
      <w:r>
        <w:rPr>
          <w:rFonts w:hint="default" w:ascii="Times New Roman" w:hAnsi="Times New Roman" w:eastAsia="仿宋_GB2312" w:cs="Times New Roman"/>
          <w:color w:val="000000"/>
          <w:spacing w:val="0"/>
          <w:w w:val="100"/>
          <w:kern w:val="0"/>
          <w:sz w:val="32"/>
          <w:szCs w:val="32"/>
          <w:highlight w:val="none"/>
          <w:lang w:val="en-US" w:eastAsia="zh-CN"/>
        </w:rPr>
        <w:t>强化企业创新主体作用，落实好研发费用加计扣除、企业所得税优惠等政策，力争高新技术企业达140家，争创国家创新型县。</w:t>
      </w:r>
      <w:r>
        <w:rPr>
          <w:rFonts w:hint="default" w:ascii="Times New Roman" w:hAnsi="Times New Roman" w:eastAsia="楷体_GB2312" w:cs="Times New Roman"/>
          <w:color w:val="000000"/>
          <w:spacing w:val="0"/>
          <w:w w:val="100"/>
          <w:kern w:val="0"/>
          <w:sz w:val="32"/>
          <w:szCs w:val="32"/>
          <w:highlight w:val="none"/>
          <w:lang w:val="en-US" w:eastAsia="zh-CN"/>
        </w:rPr>
        <w:t>（责任单位：</w:t>
      </w:r>
      <w:r>
        <w:rPr>
          <w:rFonts w:hint="default" w:ascii="Times New Roman" w:hAnsi="Times New Roman" w:eastAsia="楷体_GB2312" w:cs="Times New Roman"/>
          <w:b/>
          <w:bCs/>
          <w:color w:val="000000"/>
          <w:spacing w:val="0"/>
          <w:w w:val="100"/>
          <w:kern w:val="0"/>
          <w:sz w:val="32"/>
          <w:szCs w:val="32"/>
          <w:highlight w:val="none"/>
          <w:lang w:eastAsia="zh-CN"/>
        </w:rPr>
        <w:t>县</w:t>
      </w:r>
      <w:r>
        <w:rPr>
          <w:rFonts w:hint="eastAsia" w:ascii="Times New Roman" w:hAnsi="Times New Roman" w:eastAsia="楷体_GB2312" w:cs="Times New Roman"/>
          <w:b/>
          <w:bCs/>
          <w:color w:val="000000"/>
          <w:spacing w:val="0"/>
          <w:w w:val="100"/>
          <w:kern w:val="0"/>
          <w:sz w:val="32"/>
          <w:szCs w:val="32"/>
          <w:highlight w:val="none"/>
          <w:lang w:val="en-US" w:eastAsia="zh-CN"/>
        </w:rPr>
        <w:t>科技</w:t>
      </w:r>
      <w:r>
        <w:rPr>
          <w:rFonts w:hint="default" w:ascii="Times New Roman" w:hAnsi="Times New Roman" w:eastAsia="楷体_GB2312" w:cs="Times New Roman"/>
          <w:b/>
          <w:bCs/>
          <w:color w:val="000000"/>
          <w:spacing w:val="0"/>
          <w:w w:val="100"/>
          <w:kern w:val="0"/>
          <w:sz w:val="32"/>
          <w:szCs w:val="32"/>
          <w:highlight w:val="none"/>
          <w:lang w:eastAsia="zh-CN"/>
        </w:rPr>
        <w:t>局</w:t>
      </w:r>
      <w:r>
        <w:rPr>
          <w:rFonts w:hint="eastAsia" w:ascii="Times New Roman" w:hAnsi="Times New Roman" w:eastAsia="楷体_GB2312" w:cs="Times New Roman"/>
          <w:b/>
          <w:bCs/>
          <w:color w:val="000000"/>
          <w:spacing w:val="0"/>
          <w:w w:val="100"/>
          <w:kern w:val="0"/>
          <w:sz w:val="32"/>
          <w:szCs w:val="32"/>
          <w:highlight w:val="none"/>
          <w:lang w:eastAsia="zh-CN"/>
        </w:rPr>
        <w:t>、</w:t>
      </w:r>
      <w:r>
        <w:rPr>
          <w:rFonts w:hint="eastAsia" w:ascii="Times New Roman" w:hAnsi="Times New Roman" w:eastAsia="楷体_GB2312" w:cs="Times New Roman"/>
          <w:color w:val="000000"/>
          <w:spacing w:val="0"/>
          <w:w w:val="100"/>
          <w:kern w:val="0"/>
          <w:sz w:val="32"/>
          <w:szCs w:val="32"/>
          <w:highlight w:val="none"/>
          <w:lang w:val="en-US" w:eastAsia="zh-CN"/>
        </w:rPr>
        <w:t>县财政局、县税务局</w:t>
      </w:r>
      <w:r>
        <w:rPr>
          <w:rFonts w:hint="default" w:ascii="Times New Roman" w:hAnsi="Times New Roman" w:eastAsia="楷体_GB2312" w:cs="Times New Roman"/>
          <w:color w:val="000000"/>
          <w:spacing w:val="0"/>
          <w:w w:val="100"/>
          <w:kern w:val="0"/>
          <w:sz w:val="32"/>
          <w:szCs w:val="32"/>
          <w:highlight w:val="none"/>
          <w:lang w:val="en-US" w:eastAsia="zh-CN"/>
        </w:rPr>
        <w:t>）</w:t>
      </w:r>
    </w:p>
    <w:p>
      <w:pPr>
        <w:keepNext w:val="0"/>
        <w:keepLines w:val="0"/>
        <w:pageBreakBefore w:val="0"/>
        <w:widowControl w:val="0"/>
        <w:numPr>
          <w:ilvl w:val="0"/>
          <w:numId w:val="1"/>
        </w:numPr>
        <w:tabs>
          <w:tab w:val="left" w:pos="763"/>
        </w:tabs>
        <w:kinsoku/>
        <w:wordWrap/>
        <w:overflowPunct w:val="0"/>
        <w:topLinePunct w:val="0"/>
        <w:autoSpaceDE/>
        <w:autoSpaceDN/>
        <w:bidi w:val="0"/>
        <w:adjustRightInd w:val="0"/>
        <w:snapToGrid w:val="0"/>
        <w:spacing w:before="0" w:line="550" w:lineRule="exact"/>
        <w:ind w:left="0" w:leftChars="0" w:right="0" w:rightChars="0" w:firstLine="616" w:firstLineChars="200"/>
        <w:jc w:val="both"/>
        <w:textAlignment w:val="auto"/>
        <w:outlineLvl w:val="9"/>
        <w:rPr>
          <w:rFonts w:hint="default" w:ascii="Times New Roman" w:hAnsi="Times New Roman" w:eastAsia="楷体_GB2312" w:cs="Times New Roman"/>
          <w:snapToGrid w:val="0"/>
          <w:color w:val="000000"/>
          <w:spacing w:val="-6"/>
          <w:w w:val="100"/>
          <w:kern w:val="0"/>
          <w:sz w:val="32"/>
          <w:szCs w:val="32"/>
          <w:lang w:val="en-US" w:eastAsia="zh-CN"/>
        </w:rPr>
      </w:pPr>
      <w:r>
        <w:rPr>
          <w:rFonts w:hint="default" w:ascii="Times New Roman" w:hAnsi="Times New Roman" w:eastAsia="仿宋_GB2312" w:cs="Times New Roman"/>
          <w:snapToGrid w:val="0"/>
          <w:color w:val="000000"/>
          <w:spacing w:val="-6"/>
          <w:w w:val="100"/>
          <w:kern w:val="0"/>
          <w:sz w:val="32"/>
          <w:szCs w:val="32"/>
          <w:lang w:val="en-US" w:eastAsia="zh-CN"/>
        </w:rPr>
        <w:t>扎实推进</w:t>
      </w:r>
      <w:r>
        <w:rPr>
          <w:rFonts w:hint="eastAsia" w:ascii="Times New Roman" w:hAnsi="Times New Roman" w:eastAsia="仿宋_GB2312" w:cs="Times New Roman"/>
          <w:snapToGrid w:val="0"/>
          <w:color w:val="000000"/>
          <w:spacing w:val="-6"/>
          <w:w w:val="100"/>
          <w:kern w:val="0"/>
          <w:sz w:val="32"/>
          <w:szCs w:val="32"/>
          <w:lang w:val="en-US" w:eastAsia="zh-CN"/>
        </w:rPr>
        <w:t>“</w:t>
      </w:r>
      <w:r>
        <w:rPr>
          <w:rFonts w:hint="default" w:ascii="Times New Roman" w:hAnsi="Times New Roman" w:eastAsia="仿宋_GB2312" w:cs="Times New Roman"/>
          <w:snapToGrid w:val="0"/>
          <w:color w:val="000000"/>
          <w:spacing w:val="-6"/>
          <w:w w:val="100"/>
          <w:kern w:val="0"/>
          <w:sz w:val="32"/>
          <w:szCs w:val="32"/>
          <w:lang w:val="en-US" w:eastAsia="zh-CN"/>
        </w:rPr>
        <w:t>质量强县</w:t>
      </w:r>
      <w:r>
        <w:rPr>
          <w:rFonts w:hint="eastAsia" w:ascii="Times New Roman" w:hAnsi="Times New Roman" w:eastAsia="仿宋_GB2312" w:cs="Times New Roman"/>
          <w:snapToGrid w:val="0"/>
          <w:color w:val="000000"/>
          <w:spacing w:val="-6"/>
          <w:w w:val="100"/>
          <w:kern w:val="0"/>
          <w:sz w:val="32"/>
          <w:szCs w:val="32"/>
          <w:lang w:val="en-US" w:eastAsia="zh-CN"/>
        </w:rPr>
        <w:t>”</w:t>
      </w:r>
      <w:r>
        <w:rPr>
          <w:rFonts w:hint="default" w:ascii="Times New Roman" w:hAnsi="Times New Roman" w:eastAsia="仿宋_GB2312" w:cs="Times New Roman"/>
          <w:snapToGrid w:val="0"/>
          <w:color w:val="000000"/>
          <w:spacing w:val="-6"/>
          <w:w w:val="100"/>
          <w:kern w:val="0"/>
          <w:sz w:val="32"/>
          <w:szCs w:val="32"/>
          <w:lang w:val="en-US" w:eastAsia="zh-CN"/>
        </w:rPr>
        <w:t>建设，提升标准化创新发展水平，着力打造高质量品牌产品、品牌企业。</w:t>
      </w:r>
      <w:r>
        <w:rPr>
          <w:rFonts w:hint="default" w:ascii="Times New Roman" w:hAnsi="Times New Roman" w:eastAsia="楷体_GB2312" w:cs="Times New Roman"/>
          <w:snapToGrid w:val="0"/>
          <w:color w:val="000000"/>
          <w:spacing w:val="-6"/>
          <w:w w:val="100"/>
          <w:kern w:val="0"/>
          <w:sz w:val="32"/>
          <w:szCs w:val="32"/>
          <w:lang w:val="en-US" w:eastAsia="zh-CN"/>
        </w:rPr>
        <w:t>（责任单位：</w:t>
      </w:r>
      <w:r>
        <w:rPr>
          <w:rFonts w:hint="default" w:ascii="Times New Roman" w:hAnsi="Times New Roman" w:eastAsia="楷体_GB2312" w:cs="Times New Roman"/>
          <w:snapToGrid w:val="0"/>
          <w:color w:val="000000"/>
          <w:spacing w:val="-6"/>
          <w:w w:val="100"/>
          <w:kern w:val="0"/>
          <w:sz w:val="32"/>
          <w:szCs w:val="32"/>
          <w:lang w:eastAsia="zh-CN"/>
        </w:rPr>
        <w:t>县</w:t>
      </w:r>
      <w:r>
        <w:rPr>
          <w:rFonts w:hint="eastAsia" w:ascii="Times New Roman" w:hAnsi="Times New Roman" w:eastAsia="楷体_GB2312" w:cs="Times New Roman"/>
          <w:snapToGrid w:val="0"/>
          <w:color w:val="000000"/>
          <w:spacing w:val="-6"/>
          <w:w w:val="100"/>
          <w:kern w:val="0"/>
          <w:sz w:val="32"/>
          <w:szCs w:val="32"/>
          <w:lang w:val="en-US" w:eastAsia="zh-CN"/>
        </w:rPr>
        <w:t>市场监管局</w:t>
      </w:r>
      <w:r>
        <w:rPr>
          <w:rFonts w:hint="default" w:ascii="Times New Roman" w:hAnsi="Times New Roman" w:eastAsia="楷体_GB2312" w:cs="Times New Roman"/>
          <w:snapToGrid w:val="0"/>
          <w:color w:val="000000"/>
          <w:spacing w:val="-6"/>
          <w:w w:val="100"/>
          <w:kern w:val="0"/>
          <w:sz w:val="32"/>
          <w:szCs w:val="32"/>
          <w:lang w:val="en-US" w:eastAsia="zh-CN"/>
        </w:rPr>
        <w:t>）</w:t>
      </w:r>
    </w:p>
    <w:p>
      <w:pPr>
        <w:keepNext w:val="0"/>
        <w:keepLines w:val="0"/>
        <w:pageBreakBefore w:val="0"/>
        <w:widowControl w:val="0"/>
        <w:numPr>
          <w:ilvl w:val="0"/>
          <w:numId w:val="1"/>
        </w:numPr>
        <w:tabs>
          <w:tab w:val="left" w:pos="928"/>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lang w:eastAsia="zh-CN"/>
        </w:rPr>
      </w:pPr>
      <w:r>
        <w:rPr>
          <w:rFonts w:hint="default" w:ascii="Times New Roman" w:hAnsi="Times New Roman" w:eastAsia="仿宋_GB2312" w:cs="Times New Roman"/>
          <w:color w:val="000000"/>
          <w:spacing w:val="0"/>
          <w:w w:val="100"/>
          <w:kern w:val="0"/>
          <w:sz w:val="32"/>
          <w:szCs w:val="32"/>
          <w:lang w:val="en-US" w:eastAsia="zh-CN"/>
        </w:rPr>
        <w:t>加强企业主导的产学研深度融合，探索</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人才+项目+平台</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一体化合作模式，共建技术创新中心、重点实验室、工程研究中心，新增省级</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一企一技术</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研发中心3家、企业技术中心1家。</w:t>
      </w:r>
      <w:r>
        <w:rPr>
          <w:rFonts w:hint="eastAsia"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default" w:ascii="Times New Roman" w:hAnsi="Times New Roman" w:eastAsia="楷体_GB2312" w:cs="Times New Roman"/>
          <w:b/>
          <w:bCs/>
          <w:color w:val="000000"/>
          <w:spacing w:val="0"/>
          <w:w w:val="100"/>
          <w:kern w:val="0"/>
          <w:sz w:val="32"/>
          <w:szCs w:val="32"/>
          <w:lang w:eastAsia="zh-CN"/>
        </w:rPr>
        <w:t>县</w:t>
      </w:r>
      <w:r>
        <w:rPr>
          <w:rFonts w:hint="eastAsia" w:ascii="Times New Roman" w:hAnsi="Times New Roman" w:eastAsia="楷体_GB2312" w:cs="Times New Roman"/>
          <w:b/>
          <w:bCs/>
          <w:color w:val="000000"/>
          <w:spacing w:val="0"/>
          <w:w w:val="100"/>
          <w:kern w:val="0"/>
          <w:sz w:val="32"/>
          <w:szCs w:val="32"/>
          <w:lang w:val="en-US" w:eastAsia="zh-CN"/>
        </w:rPr>
        <w:t>科技</w:t>
      </w:r>
      <w:r>
        <w:rPr>
          <w:rFonts w:hint="default" w:ascii="Times New Roman" w:hAnsi="Times New Roman" w:eastAsia="楷体_GB2312" w:cs="Times New Roman"/>
          <w:b/>
          <w:bCs/>
          <w:color w:val="000000"/>
          <w:spacing w:val="0"/>
          <w:w w:val="100"/>
          <w:kern w:val="0"/>
          <w:sz w:val="32"/>
          <w:szCs w:val="32"/>
          <w:lang w:eastAsia="zh-CN"/>
        </w:rPr>
        <w:t>局</w:t>
      </w:r>
      <w:r>
        <w:rPr>
          <w:rFonts w:hint="default" w:ascii="Times New Roman" w:hAnsi="Times New Roman" w:eastAsia="楷体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val="en-US" w:eastAsia="zh-CN"/>
        </w:rPr>
        <w:t>县工业和信息化局</w:t>
      </w:r>
      <w:r>
        <w:rPr>
          <w:rFonts w:hint="eastAsia"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tabs>
          <w:tab w:val="left" w:pos="973"/>
        </w:tabs>
        <w:kinsoku/>
        <w:wordWrap/>
        <w:overflowPunct w:val="0"/>
        <w:topLinePunct w:val="0"/>
        <w:autoSpaceDE/>
        <w:autoSpaceDN/>
        <w:bidi w:val="0"/>
        <w:adjustRightInd w:val="0"/>
        <w:snapToGrid w:val="0"/>
        <w:spacing w:before="0" w:line="550" w:lineRule="exact"/>
        <w:ind w:left="0" w:leftChars="0" w:right="0" w:rightChars="0" w:firstLine="640" w:firstLineChars="200"/>
        <w:jc w:val="distribute"/>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完善柔性引才模式，落实市</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人才金政50条</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，构建完善</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政策找人、无形认证、免申即享</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机制，建设青年发展友好型城市，力争新引进高校毕业生3000人以上。</w:t>
      </w:r>
      <w:r>
        <w:rPr>
          <w:rFonts w:hint="default" w:ascii="Times New Roman" w:hAnsi="Times New Roman" w:eastAsia="楷体_GB2312" w:cs="Times New Roman"/>
          <w:color w:val="000000"/>
          <w:spacing w:val="0"/>
          <w:w w:val="100"/>
          <w:kern w:val="0"/>
          <w:sz w:val="32"/>
          <w:szCs w:val="32"/>
          <w:lang w:val="en-US" w:eastAsia="zh-CN"/>
        </w:rPr>
        <w:t>（责任单位：</w:t>
      </w:r>
    </w:p>
    <w:p>
      <w:pPr>
        <w:keepNext w:val="0"/>
        <w:keepLines w:val="0"/>
        <w:pageBreakBefore w:val="0"/>
        <w:widowControl w:val="0"/>
        <w:numPr>
          <w:ilvl w:val="0"/>
          <w:numId w:val="0"/>
        </w:numPr>
        <w:tabs>
          <w:tab w:val="left" w:pos="973"/>
        </w:tabs>
        <w:kinsoku/>
        <w:wordWrap/>
        <w:overflowPunct w:val="0"/>
        <w:topLinePunct w:val="0"/>
        <w:autoSpaceDE/>
        <w:autoSpaceDN/>
        <w:bidi w:val="0"/>
        <w:adjustRightInd w:val="0"/>
        <w:snapToGrid w:val="0"/>
        <w:spacing w:before="0" w:line="530" w:lineRule="exact"/>
        <w:ind w:right="0" w:rightChars="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eastAsia" w:ascii="Times New Roman" w:hAnsi="Times New Roman" w:eastAsia="楷体_GB2312" w:cs="Times New Roman"/>
          <w:b w:val="0"/>
          <w:bCs w:val="0"/>
          <w:color w:val="000000"/>
          <w:spacing w:val="0"/>
          <w:w w:val="100"/>
          <w:kern w:val="0"/>
          <w:sz w:val="32"/>
          <w:szCs w:val="32"/>
          <w:lang w:val="en-US" w:eastAsia="zh-CN"/>
        </w:rPr>
        <w:t>县委组织部、</w:t>
      </w:r>
      <w:r>
        <w:rPr>
          <w:rFonts w:hint="eastAsia" w:ascii="Times New Roman" w:hAnsi="Times New Roman" w:eastAsia="楷体_GB2312" w:cs="Times New Roman"/>
          <w:color w:val="000000"/>
          <w:spacing w:val="0"/>
          <w:w w:val="100"/>
          <w:kern w:val="0"/>
          <w:sz w:val="32"/>
          <w:szCs w:val="32"/>
          <w:lang w:val="en-US" w:eastAsia="zh-CN"/>
        </w:rPr>
        <w:t>团县委，</w:t>
      </w:r>
      <w:r>
        <w:rPr>
          <w:rFonts w:hint="default" w:ascii="Times New Roman" w:hAnsi="Times New Roman" w:eastAsia="楷体_GB2312" w:cs="Times New Roman"/>
          <w:color w:val="000000"/>
          <w:spacing w:val="0"/>
          <w:w w:val="100"/>
          <w:kern w:val="0"/>
          <w:sz w:val="32"/>
          <w:szCs w:val="32"/>
          <w:lang w:val="en-US" w:eastAsia="zh-CN"/>
        </w:rPr>
        <w:t>县人力资源社会保障局）</w:t>
      </w:r>
    </w:p>
    <w:p>
      <w:pPr>
        <w:keepNext w:val="0"/>
        <w:keepLines w:val="0"/>
        <w:pageBreakBefore w:val="0"/>
        <w:widowControl w:val="0"/>
        <w:numPr>
          <w:ilvl w:val="0"/>
          <w:numId w:val="1"/>
        </w:numPr>
        <w:tabs>
          <w:tab w:val="left" w:pos="973"/>
        </w:tabs>
        <w:kinsoku/>
        <w:wordWrap/>
        <w:overflowPunct w:val="0"/>
        <w:topLinePunct w:val="0"/>
        <w:autoSpaceDE/>
        <w:autoSpaceDN/>
        <w:bidi w:val="0"/>
        <w:adjustRightInd w:val="0"/>
        <w:snapToGrid w:val="0"/>
        <w:spacing w:before="0" w:line="53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实施重大项目建设攻坚行动，完善重点项目领导挂包、专班推进等工作机制，发挥好政府专项债券、政策性开发性金融工具等撬动作用，引导民间资本扩大投资，突出抓好总投资6</w:t>
      </w:r>
      <w:r>
        <w:rPr>
          <w:rFonts w:hint="eastAsia" w:ascii="Times New Roman" w:hAnsi="Times New Roman" w:eastAsia="仿宋_GB2312" w:cs="Times New Roman"/>
          <w:color w:val="000000"/>
          <w:spacing w:val="0"/>
          <w:w w:val="100"/>
          <w:kern w:val="0"/>
          <w:sz w:val="32"/>
          <w:szCs w:val="32"/>
          <w:lang w:val="en-US" w:eastAsia="zh-CN"/>
        </w:rPr>
        <w:t>4</w:t>
      </w:r>
      <w:r>
        <w:rPr>
          <w:rFonts w:hint="default" w:ascii="Times New Roman" w:hAnsi="Times New Roman" w:eastAsia="仿宋_GB2312" w:cs="Times New Roman"/>
          <w:color w:val="000000"/>
          <w:spacing w:val="0"/>
          <w:w w:val="100"/>
          <w:kern w:val="0"/>
          <w:sz w:val="32"/>
          <w:szCs w:val="32"/>
          <w:lang w:val="en-US" w:eastAsia="zh-CN"/>
        </w:rPr>
        <w:t>7亿元的11</w:t>
      </w:r>
      <w:r>
        <w:rPr>
          <w:rFonts w:hint="eastAsia" w:ascii="Times New Roman" w:hAnsi="Times New Roman" w:eastAsia="仿宋_GB2312" w:cs="Times New Roman"/>
          <w:color w:val="000000"/>
          <w:spacing w:val="0"/>
          <w:w w:val="100"/>
          <w:kern w:val="0"/>
          <w:sz w:val="32"/>
          <w:szCs w:val="32"/>
          <w:lang w:val="en-US" w:eastAsia="zh-CN"/>
        </w:rPr>
        <w:t>9</w:t>
      </w:r>
      <w:r>
        <w:rPr>
          <w:rFonts w:hint="default" w:ascii="Times New Roman" w:hAnsi="Times New Roman" w:eastAsia="仿宋_GB2312" w:cs="Times New Roman"/>
          <w:color w:val="000000"/>
          <w:spacing w:val="0"/>
          <w:w w:val="100"/>
          <w:kern w:val="0"/>
          <w:sz w:val="32"/>
          <w:szCs w:val="32"/>
          <w:lang w:val="en-US" w:eastAsia="zh-CN"/>
        </w:rPr>
        <w:t>个省市县重大项目，完成年度投资1</w:t>
      </w:r>
      <w:r>
        <w:rPr>
          <w:rFonts w:hint="eastAsia" w:ascii="Times New Roman" w:hAnsi="Times New Roman" w:eastAsia="仿宋_GB2312" w:cs="Times New Roman"/>
          <w:color w:val="000000"/>
          <w:spacing w:val="0"/>
          <w:w w:val="100"/>
          <w:kern w:val="0"/>
          <w:sz w:val="32"/>
          <w:szCs w:val="32"/>
          <w:lang w:val="en-US" w:eastAsia="zh-CN"/>
        </w:rPr>
        <w:t>20</w:t>
      </w:r>
      <w:r>
        <w:rPr>
          <w:rFonts w:hint="default" w:ascii="Times New Roman" w:hAnsi="Times New Roman" w:eastAsia="仿宋_GB2312" w:cs="Times New Roman"/>
          <w:color w:val="000000"/>
          <w:spacing w:val="0"/>
          <w:w w:val="100"/>
          <w:kern w:val="0"/>
          <w:sz w:val="32"/>
          <w:szCs w:val="32"/>
          <w:lang w:val="en-US" w:eastAsia="zh-CN"/>
        </w:rPr>
        <w:t>亿元以上。</w:t>
      </w:r>
      <w:r>
        <w:rPr>
          <w:rFonts w:hint="default" w:ascii="Times New Roman" w:hAnsi="Times New Roman" w:eastAsia="楷体_GB2312" w:cs="Times New Roman"/>
          <w:color w:val="000000"/>
          <w:spacing w:val="0"/>
          <w:w w:val="100"/>
          <w:kern w:val="0"/>
          <w:sz w:val="32"/>
          <w:szCs w:val="32"/>
          <w:lang w:val="en-US" w:eastAsia="zh-CN"/>
        </w:rPr>
        <w:t>（责任单位：</w:t>
      </w:r>
      <w:r>
        <w:rPr>
          <w:rFonts w:hint="eastAsia" w:ascii="Times New Roman" w:hAnsi="Times New Roman" w:eastAsia="楷体_GB2312" w:cs="Times New Roman"/>
          <w:b/>
          <w:bCs/>
          <w:color w:val="auto"/>
          <w:spacing w:val="0"/>
          <w:w w:val="100"/>
          <w:kern w:val="0"/>
          <w:sz w:val="32"/>
          <w:szCs w:val="32"/>
          <w:lang w:val="en-US" w:eastAsia="zh-CN"/>
        </w:rPr>
        <w:t>县发展改革局、</w:t>
      </w:r>
      <w:r>
        <w:rPr>
          <w:rFonts w:hint="eastAsia" w:ascii="Times New Roman" w:hAnsi="Times New Roman" w:eastAsia="楷体_GB2312" w:cs="Times New Roman"/>
          <w:color w:val="auto"/>
          <w:spacing w:val="0"/>
          <w:w w:val="100"/>
          <w:kern w:val="0"/>
          <w:sz w:val="32"/>
          <w:szCs w:val="32"/>
          <w:lang w:val="en-US" w:eastAsia="zh-CN"/>
        </w:rPr>
        <w:t>县财政局、县地方金融监管局</w:t>
      </w:r>
      <w:r>
        <w:rPr>
          <w:rFonts w:hint="default" w:ascii="Times New Roman" w:hAnsi="Times New Roman" w:eastAsia="楷体_GB2312" w:cs="Times New Roman"/>
          <w:color w:val="auto"/>
          <w:spacing w:val="0"/>
          <w:w w:val="100"/>
          <w:kern w:val="0"/>
          <w:sz w:val="32"/>
          <w:szCs w:val="32"/>
          <w:lang w:val="en-US" w:eastAsia="zh-CN"/>
        </w:rPr>
        <w:t>）</w:t>
      </w:r>
    </w:p>
    <w:p>
      <w:pPr>
        <w:pStyle w:val="11"/>
        <w:keepNext w:val="0"/>
        <w:keepLines w:val="0"/>
        <w:pageBreakBefore w:val="0"/>
        <w:widowControl w:val="0"/>
        <w:numPr>
          <w:ilvl w:val="0"/>
          <w:numId w:val="1"/>
        </w:numPr>
        <w:kinsoku/>
        <w:wordWrap/>
        <w:overflowPunct w:val="0"/>
        <w:topLinePunct w:val="0"/>
        <w:autoSpaceDE/>
        <w:autoSpaceDN/>
        <w:bidi w:val="0"/>
        <w:adjustRightInd w:val="0"/>
        <w:snapToGrid w:val="0"/>
        <w:spacing w:after="0" w:line="530" w:lineRule="exact"/>
        <w:ind w:left="0" w:leftChars="0" w:right="0" w:rightChars="0" w:firstLine="640" w:firstLineChars="200"/>
        <w:textAlignment w:val="auto"/>
        <w:outlineLvl w:val="9"/>
        <w:rPr>
          <w:rFonts w:hint="eastAsia" w:ascii="Times New Roman" w:hAnsi="Times New Roman" w:eastAsia="楷体_GB2312" w:cs="Times New Roman"/>
          <w:color w:val="000000"/>
          <w:spacing w:val="0"/>
          <w:w w:val="100"/>
          <w:kern w:val="0"/>
          <w:sz w:val="32"/>
          <w:szCs w:val="32"/>
          <w:highlight w:val="none"/>
          <w:lang w:val="en-US" w:eastAsia="zh-CN" w:bidi="ar-SA"/>
        </w:rPr>
      </w:pPr>
      <w:r>
        <w:rPr>
          <w:rFonts w:hint="default" w:ascii="Times New Roman" w:hAnsi="Times New Roman" w:eastAsia="仿宋_GB2312" w:cs="Times New Roman"/>
          <w:color w:val="000000"/>
          <w:spacing w:val="0"/>
          <w:w w:val="100"/>
          <w:kern w:val="0"/>
          <w:sz w:val="32"/>
          <w:szCs w:val="32"/>
          <w:highlight w:val="none"/>
          <w:lang w:val="en-US" w:eastAsia="zh-CN"/>
        </w:rPr>
        <w:t>围绕优势主导产业链群和新经济赛道，精准高效开展产业链群招商，力争新引进重大产业项目</w:t>
      </w:r>
      <w:r>
        <w:rPr>
          <w:rFonts w:hint="eastAsia" w:ascii="Times New Roman" w:hAnsi="Times New Roman" w:eastAsia="仿宋_GB2312" w:cs="Times New Roman"/>
          <w:color w:val="000000"/>
          <w:spacing w:val="0"/>
          <w:w w:val="100"/>
          <w:kern w:val="0"/>
          <w:sz w:val="32"/>
          <w:szCs w:val="32"/>
          <w:highlight w:val="none"/>
          <w:lang w:val="en-US" w:eastAsia="zh-CN"/>
        </w:rPr>
        <w:t>39</w:t>
      </w:r>
      <w:r>
        <w:rPr>
          <w:rFonts w:hint="default" w:ascii="Times New Roman" w:hAnsi="Times New Roman" w:eastAsia="仿宋_GB2312" w:cs="Times New Roman"/>
          <w:color w:val="000000"/>
          <w:spacing w:val="0"/>
          <w:w w:val="100"/>
          <w:kern w:val="0"/>
          <w:sz w:val="32"/>
          <w:szCs w:val="32"/>
          <w:highlight w:val="none"/>
          <w:lang w:val="en-US" w:eastAsia="zh-CN"/>
        </w:rPr>
        <w:t>个，省外到位资金</w:t>
      </w:r>
      <w:r>
        <w:rPr>
          <w:rFonts w:hint="eastAsia" w:ascii="Times New Roman" w:hAnsi="Times New Roman" w:eastAsia="仿宋_GB2312" w:cs="Times New Roman"/>
          <w:color w:val="000000"/>
          <w:spacing w:val="0"/>
          <w:w w:val="100"/>
          <w:kern w:val="0"/>
          <w:sz w:val="32"/>
          <w:szCs w:val="32"/>
          <w:highlight w:val="none"/>
          <w:lang w:val="en-US" w:eastAsia="zh-CN"/>
        </w:rPr>
        <w:t>65.5</w:t>
      </w:r>
      <w:r>
        <w:rPr>
          <w:rFonts w:hint="default" w:ascii="Times New Roman" w:hAnsi="Times New Roman" w:eastAsia="仿宋_GB2312" w:cs="Times New Roman"/>
          <w:color w:val="000000"/>
          <w:spacing w:val="0"/>
          <w:w w:val="100"/>
          <w:kern w:val="0"/>
          <w:sz w:val="32"/>
          <w:szCs w:val="32"/>
          <w:highlight w:val="none"/>
          <w:lang w:val="en-US" w:eastAsia="zh-CN"/>
        </w:rPr>
        <w:t>亿元以上。</w:t>
      </w:r>
      <w:r>
        <w:rPr>
          <w:rFonts w:hint="default" w:ascii="Times New Roman" w:hAnsi="Times New Roman" w:eastAsia="楷体_GB2312" w:cs="Times New Roman"/>
          <w:color w:val="000000"/>
          <w:spacing w:val="0"/>
          <w:w w:val="100"/>
          <w:kern w:val="0"/>
          <w:sz w:val="32"/>
          <w:szCs w:val="32"/>
          <w:highlight w:val="none"/>
          <w:lang w:val="en-US" w:eastAsia="zh-CN"/>
        </w:rPr>
        <w:t>（责任单位：</w:t>
      </w:r>
      <w:r>
        <w:rPr>
          <w:rFonts w:hint="eastAsia" w:ascii="Times New Roman" w:hAnsi="Times New Roman" w:eastAsia="楷体_GB2312" w:cs="Times New Roman"/>
          <w:color w:val="auto"/>
          <w:spacing w:val="0"/>
          <w:w w:val="100"/>
          <w:kern w:val="0"/>
          <w:sz w:val="32"/>
          <w:szCs w:val="32"/>
          <w:highlight w:val="none"/>
          <w:lang w:val="en-US" w:eastAsia="zh-CN"/>
        </w:rPr>
        <w:t>县商务局</w:t>
      </w:r>
      <w:r>
        <w:rPr>
          <w:rFonts w:hint="default" w:ascii="Times New Roman" w:hAnsi="Times New Roman" w:eastAsia="楷体_GB2312" w:cs="Times New Roman"/>
          <w:color w:val="auto"/>
          <w:spacing w:val="0"/>
          <w:w w:val="100"/>
          <w:kern w:val="0"/>
          <w:sz w:val="32"/>
          <w:szCs w:val="32"/>
          <w:highlight w:val="none"/>
          <w:lang w:val="en-US" w:eastAsia="zh-CN"/>
        </w:rPr>
        <w:t>）</w:t>
      </w:r>
    </w:p>
    <w:p>
      <w:pPr>
        <w:pStyle w:val="11"/>
        <w:keepNext w:val="0"/>
        <w:keepLines w:val="0"/>
        <w:pageBreakBefore w:val="0"/>
        <w:widowControl w:val="0"/>
        <w:numPr>
          <w:ilvl w:val="0"/>
          <w:numId w:val="1"/>
        </w:numPr>
        <w:kinsoku/>
        <w:wordWrap/>
        <w:overflowPunct w:val="0"/>
        <w:topLinePunct w:val="0"/>
        <w:autoSpaceDE/>
        <w:autoSpaceDN/>
        <w:bidi w:val="0"/>
        <w:adjustRightInd w:val="0"/>
        <w:snapToGrid w:val="0"/>
        <w:spacing w:after="0" w:line="530" w:lineRule="exact"/>
        <w:ind w:left="0" w:leftChars="0" w:right="0" w:rightChars="0" w:firstLine="640" w:firstLineChars="200"/>
        <w:textAlignment w:val="auto"/>
        <w:outlineLvl w:val="9"/>
        <w:rPr>
          <w:rFonts w:hint="default" w:ascii="Times New Roman" w:hAnsi="Times New Roman" w:eastAsia="楷体_GB2312" w:cs="Times New Roman"/>
          <w:color w:val="000000"/>
          <w:spacing w:val="0"/>
          <w:w w:val="100"/>
          <w:kern w:val="0"/>
          <w:sz w:val="32"/>
          <w:szCs w:val="32"/>
          <w:highlight w:val="none"/>
          <w:lang w:val="en-US" w:eastAsia="zh-CN"/>
        </w:rPr>
      </w:pPr>
      <w:r>
        <w:rPr>
          <w:rFonts w:hint="eastAsia" w:ascii="Times New Roman" w:hAnsi="Times New Roman" w:eastAsia="仿宋_GB2312"/>
          <w:color w:val="000000"/>
          <w:spacing w:val="0"/>
          <w:w w:val="100"/>
          <w:kern w:val="0"/>
          <w:sz w:val="32"/>
          <w:szCs w:val="32"/>
          <w:highlight w:val="none"/>
        </w:rPr>
        <w:t>聚焦扩大内需战略，围绕产业转型升级、“两新一重”、民生保障等关键领域，谋划储备一批具有前瞻性、可行性、牵引性的优质项目，让项目数量更多、建设更快、带动更强。</w:t>
      </w:r>
      <w:r>
        <w:rPr>
          <w:rFonts w:hint="eastAsia" w:ascii="Times New Roman" w:hAnsi="Times New Roman" w:eastAsia="楷体_GB2312" w:cs="Times New Roman"/>
          <w:color w:val="000000"/>
          <w:spacing w:val="0"/>
          <w:w w:val="100"/>
          <w:kern w:val="0"/>
          <w:sz w:val="32"/>
          <w:szCs w:val="32"/>
          <w:highlight w:val="none"/>
          <w:lang w:val="en-US" w:eastAsia="zh-CN" w:bidi="ar-SA"/>
        </w:rPr>
        <w:t>（责任单位：县发展改革局）</w:t>
      </w:r>
    </w:p>
    <w:p>
      <w:pPr>
        <w:keepNext w:val="0"/>
        <w:keepLines w:val="0"/>
        <w:pageBreakBefore w:val="0"/>
        <w:widowControl w:val="0"/>
        <w:numPr>
          <w:ilvl w:val="0"/>
          <w:numId w:val="1"/>
        </w:numPr>
        <w:tabs>
          <w:tab w:val="left" w:pos="973"/>
        </w:tabs>
        <w:kinsoku/>
        <w:wordWrap/>
        <w:overflowPunct w:val="0"/>
        <w:topLinePunct w:val="0"/>
        <w:autoSpaceDE/>
        <w:autoSpaceDN/>
        <w:bidi w:val="0"/>
        <w:adjustRightInd w:val="0"/>
        <w:snapToGrid w:val="0"/>
        <w:spacing w:before="0" w:line="53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Cs w:val="21"/>
        </w:rPr>
      </w:pPr>
      <w:r>
        <w:rPr>
          <w:rFonts w:hint="default" w:ascii="Times New Roman" w:hAnsi="Times New Roman" w:eastAsia="仿宋_GB2312" w:cs="Times New Roman"/>
          <w:color w:val="000000"/>
          <w:spacing w:val="0"/>
          <w:w w:val="100"/>
          <w:kern w:val="0"/>
          <w:sz w:val="32"/>
          <w:szCs w:val="32"/>
          <w:lang w:val="en-US" w:eastAsia="zh-CN"/>
        </w:rPr>
        <w:t>主动对接融入黄河流域生态保护和高质量发展等重大战略，强化区域协调联动，</w:t>
      </w:r>
      <w:r>
        <w:rPr>
          <w:rFonts w:hint="default" w:ascii="Times New Roman" w:hAnsi="Times New Roman" w:eastAsia="仿宋_GB2312" w:cs="Times New Roman"/>
          <w:b w:val="0"/>
          <w:bCs w:val="0"/>
          <w:color w:val="000000" w:themeColor="text1"/>
          <w:spacing w:val="0"/>
          <w:w w:val="100"/>
          <w:kern w:val="0"/>
          <w:sz w:val="32"/>
          <w:szCs w:val="32"/>
          <w:lang w:val="en-US" w:eastAsia="zh-CN"/>
          <w14:textFill>
            <w14:solidFill>
              <w14:schemeClr w14:val="tx1"/>
            </w14:solidFill>
          </w14:textFill>
        </w:rPr>
        <w:t>拓展对外开放新空间。</w:t>
      </w:r>
      <w:r>
        <w:rPr>
          <w:rFonts w:hint="default" w:ascii="Times New Roman" w:hAnsi="Times New Roman" w:eastAsia="楷体_GB2312" w:cs="Times New Roman"/>
          <w:color w:val="000000"/>
          <w:spacing w:val="0"/>
          <w:w w:val="100"/>
          <w:kern w:val="0"/>
          <w:sz w:val="32"/>
          <w:szCs w:val="32"/>
          <w:lang w:val="en-US" w:eastAsia="zh-CN"/>
        </w:rPr>
        <w:t>（责任单位：</w:t>
      </w:r>
      <w:r>
        <w:rPr>
          <w:rFonts w:hint="default" w:ascii="Times New Roman" w:hAnsi="Times New Roman" w:eastAsia="楷体_GB2312" w:cs="Times New Roman"/>
          <w:b/>
          <w:bCs/>
          <w:color w:val="000000"/>
          <w:spacing w:val="0"/>
          <w:w w:val="100"/>
          <w:kern w:val="0"/>
          <w:sz w:val="32"/>
          <w:szCs w:val="32"/>
          <w:lang w:val="en-US" w:eastAsia="zh-CN"/>
        </w:rPr>
        <w:t>县发展改革局</w:t>
      </w:r>
      <w:r>
        <w:rPr>
          <w:rFonts w:hint="eastAsia" w:ascii="Times New Roman" w:hAnsi="Times New Roman" w:eastAsia="楷体_GB2312" w:cs="Times New Roman"/>
          <w:b/>
          <w:bCs/>
          <w:color w:val="000000"/>
          <w:spacing w:val="0"/>
          <w:w w:val="100"/>
          <w:kern w:val="0"/>
          <w:sz w:val="32"/>
          <w:szCs w:val="32"/>
          <w:lang w:val="en-US" w:eastAsia="zh-CN"/>
        </w:rPr>
        <w:t>、</w:t>
      </w:r>
      <w:r>
        <w:rPr>
          <w:rFonts w:hint="eastAsia" w:ascii="Times New Roman" w:hAnsi="Times New Roman" w:eastAsia="楷体_GB2312" w:cs="Times New Roman"/>
          <w:b w:val="0"/>
          <w:bCs w:val="0"/>
          <w:color w:val="auto"/>
          <w:spacing w:val="0"/>
          <w:w w:val="100"/>
          <w:kern w:val="0"/>
          <w:sz w:val="32"/>
          <w:szCs w:val="32"/>
          <w:lang w:val="en-US" w:eastAsia="zh-CN"/>
        </w:rPr>
        <w:t>县商务局</w:t>
      </w:r>
      <w:r>
        <w:rPr>
          <w:rFonts w:hint="default" w:ascii="Times New Roman" w:hAnsi="Times New Roman" w:eastAsia="楷体_GB2312" w:cs="Times New Roman"/>
          <w:color w:val="000000"/>
          <w:spacing w:val="0"/>
          <w:w w:val="100"/>
          <w:kern w:val="0"/>
          <w:sz w:val="32"/>
          <w:szCs w:val="32"/>
          <w:lang w:val="en-US" w:eastAsia="zh-CN"/>
        </w:rPr>
        <w:t>）</w:t>
      </w:r>
    </w:p>
    <w:p>
      <w:pPr>
        <w:keepNext w:val="0"/>
        <w:keepLines w:val="0"/>
        <w:pageBreakBefore w:val="0"/>
        <w:widowControl w:val="0"/>
        <w:numPr>
          <w:ilvl w:val="0"/>
          <w:numId w:val="1"/>
        </w:numPr>
        <w:tabs>
          <w:tab w:val="left" w:pos="928"/>
        </w:tabs>
        <w:kinsoku/>
        <w:wordWrap/>
        <w:overflowPunct w:val="0"/>
        <w:topLinePunct w:val="0"/>
        <w:autoSpaceDE/>
        <w:autoSpaceDN/>
        <w:bidi w:val="0"/>
        <w:adjustRightInd w:val="0"/>
        <w:snapToGrid w:val="0"/>
        <w:spacing w:before="0" w:line="53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积极巩固进口、扩大出口，依托上合示范区多式联运中心鲁中分中心和海关监管区，深度开拓</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一带一路</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沿线市场，创新发展外贸综合服务、跨境电商、境外网络营销等新业态</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优化外商投资促进服务，用好儒商大会、山东与世界500强连线等平台，支持外资企业增资扩股，力争进出口总额和实际使用外资实现新的突破。</w:t>
      </w:r>
      <w:r>
        <w:rPr>
          <w:rFonts w:hint="default" w:ascii="Times New Roman" w:hAnsi="Times New Roman" w:eastAsia="楷体_GB2312" w:cs="Times New Roman"/>
          <w:color w:val="000000"/>
          <w:spacing w:val="0"/>
          <w:w w:val="100"/>
          <w:kern w:val="0"/>
          <w:sz w:val="32"/>
          <w:szCs w:val="32"/>
          <w:lang w:val="en-US" w:eastAsia="zh-CN"/>
        </w:rPr>
        <w:t>（责任单位：县商务局）</w:t>
      </w:r>
    </w:p>
    <w:p>
      <w:pPr>
        <w:keepNext w:val="0"/>
        <w:keepLines w:val="0"/>
        <w:pageBreakBefore w:val="0"/>
        <w:widowControl w:val="0"/>
        <w:numPr>
          <w:ilvl w:val="0"/>
          <w:numId w:val="0"/>
        </w:numPr>
        <w:tabs>
          <w:tab w:val="left" w:pos="883"/>
        </w:tabs>
        <w:kinsoku/>
        <w:wordWrap/>
        <w:overflowPunct w:val="0"/>
        <w:topLinePunct w:val="0"/>
        <w:autoSpaceDE/>
        <w:autoSpaceDN/>
        <w:bidi w:val="0"/>
        <w:adjustRightInd w:val="0"/>
        <w:snapToGrid w:val="0"/>
        <w:spacing w:before="0" w:line="530" w:lineRule="exact"/>
        <w:ind w:left="0" w:leftChars="0" w:right="0" w:rightChars="0" w:firstLine="640" w:firstLineChars="200"/>
        <w:jc w:val="both"/>
        <w:textAlignment w:val="auto"/>
        <w:outlineLvl w:val="9"/>
        <w:rPr>
          <w:rFonts w:hint="eastAsia" w:ascii="Times New Roman" w:hAnsi="Times New Roman" w:eastAsia="楷体_GB2312" w:cs="楷体_GB2312"/>
          <w:spacing w:val="0"/>
          <w:w w:val="100"/>
          <w:kern w:val="0"/>
          <w:sz w:val="32"/>
          <w:szCs w:val="32"/>
          <w:lang w:val="en-US" w:eastAsia="zh-CN"/>
        </w:rPr>
      </w:pPr>
      <w:r>
        <w:rPr>
          <w:rFonts w:hint="eastAsia" w:ascii="Times New Roman" w:hAnsi="Times New Roman" w:eastAsia="楷体_GB2312" w:cs="楷体_GB2312"/>
          <w:spacing w:val="0"/>
          <w:w w:val="100"/>
          <w:kern w:val="0"/>
          <w:sz w:val="32"/>
          <w:szCs w:val="32"/>
          <w:lang w:val="en-US" w:eastAsia="zh-CN"/>
        </w:rPr>
        <w:t>（三）</w:t>
      </w:r>
      <w:r>
        <w:rPr>
          <w:rFonts w:hint="eastAsia" w:ascii="Times New Roman" w:hAnsi="Times New Roman" w:eastAsia="楷体_GB2312" w:cs="楷体_GB2312"/>
          <w:spacing w:val="-6"/>
          <w:w w:val="100"/>
          <w:kern w:val="0"/>
          <w:sz w:val="32"/>
          <w:szCs w:val="32"/>
          <w:lang w:val="en-US" w:eastAsia="zh-CN"/>
        </w:rPr>
        <w:t>聚力精致城市建设，在展现宜业宜居新魅力上提效争先</w:t>
      </w:r>
    </w:p>
    <w:p>
      <w:pPr>
        <w:keepNext w:val="0"/>
        <w:keepLines w:val="0"/>
        <w:pageBreakBefore w:val="0"/>
        <w:widowControl w:val="0"/>
        <w:numPr>
          <w:ilvl w:val="0"/>
          <w:numId w:val="1"/>
        </w:numPr>
        <w:tabs>
          <w:tab w:val="left" w:pos="928"/>
        </w:tabs>
        <w:kinsoku/>
        <w:wordWrap/>
        <w:overflowPunct w:val="0"/>
        <w:topLinePunct w:val="0"/>
        <w:autoSpaceDE/>
        <w:autoSpaceDN/>
        <w:bidi w:val="0"/>
        <w:adjustRightInd w:val="0"/>
        <w:snapToGrid w:val="0"/>
        <w:spacing w:before="0" w:line="530" w:lineRule="exact"/>
        <w:ind w:left="0" w:leftChars="0" w:right="0" w:rightChars="0" w:firstLine="640" w:firstLineChars="200"/>
        <w:jc w:val="distribute"/>
        <w:textAlignment w:val="auto"/>
        <w:outlineLvl w:val="9"/>
        <w:rPr>
          <w:rFonts w:hint="default" w:ascii="Times New Roman" w:hAnsi="Times New Roman" w:eastAsia="仿宋_GB2312" w:cs="Times New Roman"/>
          <w:color w:val="000000"/>
          <w:spacing w:val="0"/>
          <w:w w:val="100"/>
          <w:kern w:val="0"/>
          <w:sz w:val="32"/>
          <w:szCs w:val="32"/>
          <w:lang w:eastAsia="zh-CN"/>
        </w:rPr>
      </w:pPr>
      <w:r>
        <w:rPr>
          <w:rFonts w:hint="default" w:ascii="Times New Roman" w:hAnsi="Times New Roman" w:eastAsia="仿宋_GB2312" w:cs="Times New Roman"/>
          <w:color w:val="000000"/>
          <w:spacing w:val="0"/>
          <w:w w:val="100"/>
          <w:kern w:val="0"/>
          <w:sz w:val="32"/>
          <w:szCs w:val="32"/>
          <w:lang w:val="en-US" w:eastAsia="zh-CN"/>
        </w:rPr>
        <w:t>高标准完成县镇国土空间总体规划编制，科学编制城市</w:t>
      </w:r>
    </w:p>
    <w:p>
      <w:pPr>
        <w:keepNext w:val="0"/>
        <w:keepLines w:val="0"/>
        <w:pageBreakBefore w:val="0"/>
        <w:widowControl w:val="0"/>
        <w:numPr>
          <w:ilvl w:val="0"/>
          <w:numId w:val="0"/>
        </w:numPr>
        <w:tabs>
          <w:tab w:val="left" w:pos="928"/>
        </w:tabs>
        <w:kinsoku/>
        <w:wordWrap/>
        <w:overflowPunct w:val="0"/>
        <w:topLinePunct w:val="0"/>
        <w:autoSpaceDE/>
        <w:autoSpaceDN/>
        <w:bidi w:val="0"/>
        <w:adjustRightInd w:val="0"/>
        <w:snapToGrid w:val="0"/>
        <w:spacing w:before="0" w:line="550" w:lineRule="exact"/>
        <w:ind w:right="0" w:rightChars="0"/>
        <w:jc w:val="both"/>
        <w:textAlignment w:val="auto"/>
        <w:outlineLvl w:val="9"/>
        <w:rPr>
          <w:rFonts w:hint="default" w:ascii="Times New Roman" w:hAnsi="Times New Roman" w:eastAsia="仿宋_GB2312" w:cs="Times New Roman"/>
          <w:color w:val="000000"/>
          <w:spacing w:val="0"/>
          <w:w w:val="100"/>
          <w:kern w:val="0"/>
          <w:sz w:val="32"/>
          <w:szCs w:val="32"/>
          <w:lang w:eastAsia="zh-CN"/>
        </w:rPr>
      </w:pPr>
      <w:r>
        <w:rPr>
          <w:rFonts w:hint="default" w:ascii="Times New Roman" w:hAnsi="Times New Roman" w:eastAsia="仿宋_GB2312" w:cs="Times New Roman"/>
          <w:color w:val="000000"/>
          <w:spacing w:val="0"/>
          <w:w w:val="100"/>
          <w:kern w:val="0"/>
          <w:sz w:val="32"/>
          <w:szCs w:val="32"/>
          <w:lang w:val="en-US" w:eastAsia="zh-CN"/>
        </w:rPr>
        <w:t>道路、教育卫生等专项规划和县城区控制性详细规划，精心布局城市未来发展空间。</w:t>
      </w:r>
      <w:r>
        <w:rPr>
          <w:rFonts w:hint="eastAsia" w:ascii="Times New Roman" w:hAnsi="Times New Roman" w:eastAsia="仿宋_GB2312" w:cs="仿宋_GB2312"/>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default" w:ascii="Times New Roman" w:hAnsi="Times New Roman" w:eastAsia="楷体_GB2312" w:cs="Times New Roman"/>
          <w:b/>
          <w:bCs/>
          <w:color w:val="000000"/>
          <w:spacing w:val="0"/>
          <w:w w:val="100"/>
          <w:kern w:val="0"/>
          <w:sz w:val="32"/>
          <w:szCs w:val="32"/>
          <w:lang w:eastAsia="zh-CN"/>
        </w:rPr>
        <w:t>县</w:t>
      </w:r>
      <w:r>
        <w:rPr>
          <w:rFonts w:hint="eastAsia" w:ascii="Times New Roman" w:hAnsi="Times New Roman" w:eastAsia="楷体_GB2312" w:cs="Times New Roman"/>
          <w:b/>
          <w:bCs/>
          <w:color w:val="000000"/>
          <w:spacing w:val="0"/>
          <w:w w:val="100"/>
          <w:kern w:val="0"/>
          <w:sz w:val="32"/>
          <w:szCs w:val="32"/>
          <w:lang w:val="en-US" w:eastAsia="zh-CN"/>
        </w:rPr>
        <w:t>自然资源</w:t>
      </w:r>
      <w:r>
        <w:rPr>
          <w:rFonts w:hint="default" w:ascii="Times New Roman" w:hAnsi="Times New Roman" w:eastAsia="楷体_GB2312" w:cs="Times New Roman"/>
          <w:b/>
          <w:bCs/>
          <w:color w:val="000000"/>
          <w:spacing w:val="0"/>
          <w:w w:val="100"/>
          <w:kern w:val="0"/>
          <w:sz w:val="32"/>
          <w:szCs w:val="32"/>
          <w:lang w:eastAsia="zh-CN"/>
        </w:rPr>
        <w:t>局</w:t>
      </w:r>
      <w:r>
        <w:rPr>
          <w:rFonts w:hint="eastAsia" w:ascii="Times New Roman" w:hAnsi="Times New Roman" w:eastAsia="楷体_GB2312" w:cs="Times New Roman"/>
          <w:b/>
          <w:bCs/>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val="en-US" w:eastAsia="zh-CN"/>
        </w:rPr>
        <w:t>县</w:t>
      </w:r>
      <w:r>
        <w:rPr>
          <w:rFonts w:hint="eastAsia" w:ascii="Times New Roman" w:hAnsi="Times New Roman" w:eastAsia="楷体_GB2312" w:cs="Times New Roman"/>
          <w:color w:val="000000"/>
          <w:spacing w:val="0"/>
          <w:w w:val="100"/>
          <w:kern w:val="0"/>
          <w:sz w:val="32"/>
          <w:szCs w:val="32"/>
          <w:lang w:val="en-US" w:eastAsia="zh-CN"/>
        </w:rPr>
        <w:t>教育体育</w:t>
      </w:r>
      <w:r>
        <w:rPr>
          <w:rFonts w:hint="default" w:ascii="Times New Roman" w:hAnsi="Times New Roman" w:eastAsia="楷体_GB2312" w:cs="Times New Roman"/>
          <w:color w:val="000000"/>
          <w:spacing w:val="0"/>
          <w:w w:val="100"/>
          <w:kern w:val="0"/>
          <w:sz w:val="32"/>
          <w:szCs w:val="32"/>
          <w:lang w:val="en-US" w:eastAsia="zh-CN"/>
        </w:rPr>
        <w:t>局</w:t>
      </w:r>
      <w:r>
        <w:rPr>
          <w:rFonts w:hint="eastAsia" w:ascii="Times New Roman" w:hAnsi="Times New Roman" w:eastAsia="楷体_GB2312" w:cs="Times New Roman"/>
          <w:color w:val="000000"/>
          <w:spacing w:val="0"/>
          <w:w w:val="100"/>
          <w:kern w:val="0"/>
          <w:sz w:val="32"/>
          <w:szCs w:val="32"/>
          <w:lang w:val="en-US" w:eastAsia="zh-CN"/>
        </w:rPr>
        <w:t>、</w:t>
      </w:r>
      <w:r>
        <w:rPr>
          <w:rFonts w:hint="eastAsia" w:ascii="Times New Roman" w:hAnsi="Times New Roman" w:eastAsia="楷体_GB2312" w:cs="Times New Roman"/>
          <w:color w:val="000000"/>
          <w:spacing w:val="0"/>
          <w:w w:val="100"/>
          <w:kern w:val="0"/>
          <w:sz w:val="32"/>
          <w:szCs w:val="32"/>
          <w:highlight w:val="none"/>
          <w:lang w:val="en-US" w:eastAsia="zh-CN"/>
        </w:rPr>
        <w:t>县民政局、县住房城乡建设局、县水利局、县商务局、县文化和旅游局、县卫生健康局、县综合执法局，市生态环境局桓台分局、县消防救援大队、县供电公司，各镇、街道）</w:t>
      </w:r>
    </w:p>
    <w:p>
      <w:pPr>
        <w:keepNext w:val="0"/>
        <w:keepLines w:val="0"/>
        <w:pageBreakBefore w:val="0"/>
        <w:widowControl w:val="0"/>
        <w:numPr>
          <w:ilvl w:val="0"/>
          <w:numId w:val="1"/>
        </w:numPr>
        <w:tabs>
          <w:tab w:val="left" w:pos="883"/>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cs="Times New Roman"/>
          <w:spacing w:val="0"/>
          <w:w w:val="100"/>
          <w:kern w:val="0"/>
          <w:sz w:val="32"/>
          <w:szCs w:val="24"/>
          <w:lang w:val="en-US" w:eastAsia="zh-CN"/>
        </w:rPr>
      </w:pPr>
      <w:r>
        <w:rPr>
          <w:rFonts w:hint="default" w:ascii="Times New Roman" w:hAnsi="Times New Roman" w:eastAsia="仿宋_GB2312" w:cs="Times New Roman"/>
          <w:color w:val="000000"/>
          <w:spacing w:val="0"/>
          <w:w w:val="100"/>
          <w:kern w:val="0"/>
          <w:sz w:val="32"/>
          <w:szCs w:val="32"/>
          <w:lang w:val="en-US" w:eastAsia="zh-CN"/>
        </w:rPr>
        <w:t>规划东陈路提升改造、起马路改扩建等工程，提速小清河桓台港区建设，适时启动县客运中心建设和张东铁路客运站重建，完善外联内畅的综合立体交通格局。</w:t>
      </w:r>
      <w:r>
        <w:rPr>
          <w:rFonts w:hint="default" w:ascii="Times New Roman" w:hAnsi="Times New Roman" w:eastAsia="楷体_GB2312" w:cs="Times New Roman"/>
          <w:color w:val="000000"/>
          <w:spacing w:val="0"/>
          <w:w w:val="100"/>
          <w:kern w:val="0"/>
          <w:sz w:val="32"/>
          <w:szCs w:val="32"/>
          <w:lang w:val="en-US" w:eastAsia="zh-CN"/>
        </w:rPr>
        <w:t>（责任单位：</w:t>
      </w:r>
      <w:r>
        <w:rPr>
          <w:rFonts w:hint="eastAsia" w:ascii="Times New Roman" w:hAnsi="Times New Roman" w:eastAsia="楷体_GB2312" w:cs="Times New Roman"/>
          <w:color w:val="000000"/>
          <w:spacing w:val="0"/>
          <w:w w:val="100"/>
          <w:kern w:val="0"/>
          <w:sz w:val="32"/>
          <w:szCs w:val="32"/>
          <w:lang w:val="en-US" w:eastAsia="zh-CN"/>
        </w:rPr>
        <w:t>县交通运输局、县水利局</w:t>
      </w:r>
      <w:r>
        <w:rPr>
          <w:rFonts w:hint="default" w:ascii="Times New Roman" w:hAnsi="Times New Roman" w:eastAsia="楷体_GB2312" w:cs="Times New Roman"/>
          <w:color w:val="000000"/>
          <w:spacing w:val="0"/>
          <w:w w:val="100"/>
          <w:kern w:val="0"/>
          <w:sz w:val="32"/>
          <w:szCs w:val="32"/>
          <w:lang w:val="en-US" w:eastAsia="zh-CN"/>
        </w:rPr>
        <w:t>）</w:t>
      </w:r>
    </w:p>
    <w:p>
      <w:pPr>
        <w:keepNext w:val="0"/>
        <w:keepLines w:val="0"/>
        <w:pageBreakBefore w:val="0"/>
        <w:widowControl w:val="0"/>
        <w:numPr>
          <w:ilvl w:val="0"/>
          <w:numId w:val="1"/>
        </w:numPr>
        <w:tabs>
          <w:tab w:val="left" w:pos="883"/>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cs="Times New Roman"/>
          <w:spacing w:val="0"/>
          <w:w w:val="100"/>
          <w:kern w:val="0"/>
          <w:sz w:val="32"/>
          <w:szCs w:val="24"/>
          <w:highlight w:val="none"/>
          <w:lang w:val="en-US" w:eastAsia="zh-CN"/>
        </w:rPr>
      </w:pPr>
      <w:r>
        <w:rPr>
          <w:rFonts w:hint="default" w:ascii="Times New Roman" w:hAnsi="Times New Roman" w:eastAsia="仿宋_GB2312" w:cs="Times New Roman"/>
          <w:color w:val="000000"/>
          <w:spacing w:val="0"/>
          <w:w w:val="100"/>
          <w:kern w:val="0"/>
          <w:sz w:val="32"/>
          <w:szCs w:val="32"/>
          <w:lang w:val="en-US" w:eastAsia="zh-CN"/>
        </w:rPr>
        <w:t>有序推进城市更新，完善城市路网，打通一中西路、镇南大街、渔洋街等梗阻道路</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highlight w:val="none"/>
          <w:lang w:val="en-US" w:eastAsia="zh-CN"/>
        </w:rPr>
        <w:t>积极稳妥推进城郊村等旧村改造，实现建成区雨污合流管网全面清零。</w:t>
      </w:r>
      <w:r>
        <w:rPr>
          <w:rFonts w:hint="default" w:ascii="Times New Roman" w:hAnsi="Times New Roman" w:eastAsia="楷体_GB2312" w:cs="Times New Roman"/>
          <w:color w:val="000000"/>
          <w:spacing w:val="0"/>
          <w:w w:val="100"/>
          <w:kern w:val="0"/>
          <w:sz w:val="32"/>
          <w:szCs w:val="32"/>
          <w:highlight w:val="none"/>
          <w:lang w:val="en-US" w:eastAsia="zh-CN"/>
        </w:rPr>
        <w:t>（责任单位：</w:t>
      </w:r>
      <w:r>
        <w:rPr>
          <w:rFonts w:hint="eastAsia" w:ascii="Times New Roman" w:hAnsi="Times New Roman" w:eastAsia="楷体_GB2312" w:cs="Times New Roman"/>
          <w:b w:val="0"/>
          <w:bCs w:val="0"/>
          <w:color w:val="000000"/>
          <w:spacing w:val="0"/>
          <w:w w:val="100"/>
          <w:kern w:val="0"/>
          <w:sz w:val="32"/>
          <w:szCs w:val="32"/>
          <w:highlight w:val="none"/>
          <w:lang w:val="en-US" w:eastAsia="zh-CN"/>
        </w:rPr>
        <w:t>县自然资源局、</w:t>
      </w:r>
      <w:r>
        <w:rPr>
          <w:rFonts w:hint="default" w:ascii="Times New Roman" w:hAnsi="Times New Roman" w:eastAsia="楷体_GB2312" w:cs="Times New Roman"/>
          <w:b w:val="0"/>
          <w:bCs w:val="0"/>
          <w:color w:val="000000"/>
          <w:spacing w:val="0"/>
          <w:w w:val="100"/>
          <w:kern w:val="0"/>
          <w:sz w:val="32"/>
          <w:szCs w:val="32"/>
          <w:highlight w:val="none"/>
          <w:lang w:val="en-US" w:eastAsia="zh-CN"/>
        </w:rPr>
        <w:t>县</w:t>
      </w:r>
      <w:r>
        <w:rPr>
          <w:rFonts w:hint="eastAsia" w:ascii="Times New Roman" w:hAnsi="Times New Roman" w:eastAsia="楷体_GB2312" w:cs="Times New Roman"/>
          <w:b w:val="0"/>
          <w:bCs w:val="0"/>
          <w:color w:val="000000"/>
          <w:spacing w:val="0"/>
          <w:w w:val="100"/>
          <w:kern w:val="0"/>
          <w:sz w:val="32"/>
          <w:szCs w:val="32"/>
          <w:highlight w:val="none"/>
          <w:lang w:val="en-US" w:eastAsia="zh-CN"/>
        </w:rPr>
        <w:t>住房城乡建设</w:t>
      </w:r>
      <w:r>
        <w:rPr>
          <w:rFonts w:hint="default" w:ascii="Times New Roman" w:hAnsi="Times New Roman" w:eastAsia="楷体_GB2312" w:cs="Times New Roman"/>
          <w:b w:val="0"/>
          <w:bCs w:val="0"/>
          <w:color w:val="000000"/>
          <w:spacing w:val="0"/>
          <w:w w:val="100"/>
          <w:kern w:val="0"/>
          <w:sz w:val="32"/>
          <w:szCs w:val="32"/>
          <w:highlight w:val="none"/>
          <w:lang w:val="en-US" w:eastAsia="zh-CN"/>
        </w:rPr>
        <w:t>局</w:t>
      </w:r>
      <w:r>
        <w:rPr>
          <w:rFonts w:hint="eastAsia" w:ascii="Times New Roman" w:hAnsi="Times New Roman" w:eastAsia="楷体_GB2312" w:cs="Times New Roman"/>
          <w:b w:val="0"/>
          <w:bCs w:val="0"/>
          <w:color w:val="000000"/>
          <w:spacing w:val="0"/>
          <w:w w:val="100"/>
          <w:kern w:val="0"/>
          <w:sz w:val="32"/>
          <w:szCs w:val="32"/>
          <w:highlight w:val="none"/>
          <w:lang w:val="en-US" w:eastAsia="zh-CN"/>
        </w:rPr>
        <w:t>，</w:t>
      </w:r>
      <w:r>
        <w:rPr>
          <w:rFonts w:hint="eastAsia" w:ascii="Times New Roman" w:hAnsi="Times New Roman" w:eastAsia="楷体_GB2312" w:cs="Times New Roman"/>
          <w:color w:val="000000"/>
          <w:spacing w:val="0"/>
          <w:w w:val="100"/>
          <w:kern w:val="0"/>
          <w:sz w:val="32"/>
          <w:szCs w:val="32"/>
          <w:highlight w:val="none"/>
          <w:lang w:val="en-US" w:eastAsia="zh-CN"/>
        </w:rPr>
        <w:t>索镇街道、唐山镇、马桥镇、果里镇</w:t>
      </w:r>
      <w:r>
        <w:rPr>
          <w:rFonts w:hint="default" w:ascii="Times New Roman" w:hAnsi="Times New Roman" w:eastAsia="楷体_GB2312" w:cs="Times New Roman"/>
          <w:color w:val="000000"/>
          <w:spacing w:val="0"/>
          <w:w w:val="100"/>
          <w:kern w:val="0"/>
          <w:sz w:val="32"/>
          <w:szCs w:val="32"/>
          <w:highlight w:val="none"/>
          <w:lang w:val="en-US" w:eastAsia="zh-CN"/>
        </w:rPr>
        <w:t>）</w:t>
      </w:r>
    </w:p>
    <w:p>
      <w:pPr>
        <w:keepNext w:val="0"/>
        <w:keepLines w:val="0"/>
        <w:pageBreakBefore w:val="0"/>
        <w:widowControl w:val="0"/>
        <w:numPr>
          <w:ilvl w:val="0"/>
          <w:numId w:val="1"/>
        </w:numPr>
        <w:tabs>
          <w:tab w:val="left" w:pos="883"/>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cs="Times New Roman"/>
          <w:spacing w:val="0"/>
          <w:w w:val="100"/>
          <w:kern w:val="0"/>
          <w:sz w:val="32"/>
          <w:szCs w:val="24"/>
          <w:lang w:val="en-US" w:eastAsia="zh-CN"/>
        </w:rPr>
      </w:pPr>
      <w:r>
        <w:rPr>
          <w:rFonts w:hint="default" w:ascii="Times New Roman" w:hAnsi="Times New Roman" w:eastAsia="仿宋_GB2312" w:cs="Times New Roman"/>
          <w:color w:val="000000"/>
          <w:spacing w:val="0"/>
          <w:w w:val="100"/>
          <w:kern w:val="0"/>
          <w:sz w:val="32"/>
          <w:szCs w:val="32"/>
          <w:lang w:val="en-US" w:eastAsia="zh-CN"/>
        </w:rPr>
        <w:t>改造完成木佛闸、乌东闸等7座水闸，实施杏花河大桥建设</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抓好城区易涝点和积水点整治，让城市发展更富韧性、更加安全。</w:t>
      </w:r>
      <w:r>
        <w:rPr>
          <w:rFonts w:hint="default" w:ascii="Times New Roman" w:hAnsi="Times New Roman" w:eastAsia="楷体_GB2312" w:cs="Times New Roman"/>
          <w:color w:val="000000"/>
          <w:spacing w:val="0"/>
          <w:w w:val="100"/>
          <w:kern w:val="0"/>
          <w:sz w:val="32"/>
          <w:szCs w:val="32"/>
          <w:lang w:val="en-US" w:eastAsia="zh-CN"/>
        </w:rPr>
        <w:t>（责任单位：</w:t>
      </w:r>
      <w:r>
        <w:rPr>
          <w:rFonts w:hint="default" w:ascii="Times New Roman" w:hAnsi="Times New Roman" w:eastAsia="楷体_GB2312" w:cs="Times New Roman"/>
          <w:b w:val="0"/>
          <w:bCs w:val="0"/>
          <w:color w:val="000000"/>
          <w:spacing w:val="0"/>
          <w:w w:val="100"/>
          <w:kern w:val="0"/>
          <w:sz w:val="32"/>
          <w:szCs w:val="32"/>
          <w:lang w:val="en-US" w:eastAsia="zh-CN"/>
        </w:rPr>
        <w:t>县</w:t>
      </w:r>
      <w:r>
        <w:rPr>
          <w:rFonts w:hint="eastAsia" w:ascii="Times New Roman" w:hAnsi="Times New Roman" w:eastAsia="楷体_GB2312" w:cs="Times New Roman"/>
          <w:b w:val="0"/>
          <w:bCs w:val="0"/>
          <w:color w:val="000000"/>
          <w:spacing w:val="0"/>
          <w:w w:val="100"/>
          <w:kern w:val="0"/>
          <w:sz w:val="32"/>
          <w:szCs w:val="32"/>
          <w:lang w:val="en-US" w:eastAsia="zh-CN"/>
        </w:rPr>
        <w:t>综合执法</w:t>
      </w:r>
      <w:r>
        <w:rPr>
          <w:rFonts w:hint="default" w:ascii="Times New Roman" w:hAnsi="Times New Roman" w:eastAsia="楷体_GB2312" w:cs="Times New Roman"/>
          <w:b w:val="0"/>
          <w:bCs w:val="0"/>
          <w:color w:val="000000"/>
          <w:spacing w:val="0"/>
          <w:w w:val="100"/>
          <w:kern w:val="0"/>
          <w:sz w:val="32"/>
          <w:szCs w:val="32"/>
          <w:lang w:val="en-US" w:eastAsia="zh-CN"/>
        </w:rPr>
        <w:t>局</w:t>
      </w:r>
      <w:r>
        <w:rPr>
          <w:rFonts w:hint="eastAsia" w:ascii="Times New Roman" w:hAnsi="Times New Roman" w:eastAsia="楷体_GB2312" w:cs="Times New Roman"/>
          <w:b w:val="0"/>
          <w:bCs w:val="0"/>
          <w:color w:val="000000"/>
          <w:spacing w:val="0"/>
          <w:w w:val="100"/>
          <w:kern w:val="0"/>
          <w:sz w:val="32"/>
          <w:szCs w:val="32"/>
          <w:lang w:val="en-US" w:eastAsia="zh-CN"/>
        </w:rPr>
        <w:t>、县水利局</w:t>
      </w:r>
      <w:r>
        <w:rPr>
          <w:rFonts w:hint="default" w:ascii="Times New Roman" w:hAnsi="Times New Roman" w:eastAsia="楷体_GB2312" w:cs="Times New Roman"/>
          <w:color w:val="000000"/>
          <w:spacing w:val="0"/>
          <w:w w:val="100"/>
          <w:kern w:val="0"/>
          <w:sz w:val="32"/>
          <w:szCs w:val="32"/>
          <w:lang w:val="en-US" w:eastAsia="zh-CN"/>
        </w:rPr>
        <w:t>）</w:t>
      </w:r>
    </w:p>
    <w:p>
      <w:pPr>
        <w:keepNext w:val="0"/>
        <w:keepLines w:val="0"/>
        <w:pageBreakBefore w:val="0"/>
        <w:widowControl w:val="0"/>
        <w:numPr>
          <w:ilvl w:val="0"/>
          <w:numId w:val="1"/>
        </w:numPr>
        <w:tabs>
          <w:tab w:val="left" w:pos="613"/>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坚持以时尚活力赋能城市发展，依托东岳熙悦里、885商文旅综合体等商圈，打造更多主题式、沉浸式的人文、社交、消费场景，适时举办中国</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桓台</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环马踏湖</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轮滑马拉松大赛等</w:t>
      </w:r>
      <w:r>
        <w:rPr>
          <w:rFonts w:hint="default" w:ascii="Times New Roman" w:hAnsi="Times New Roman" w:eastAsia="仿宋_GB2312" w:cs="Times New Roman"/>
          <w:snapToGrid w:val="0"/>
          <w:color w:val="000000"/>
          <w:spacing w:val="6"/>
          <w:w w:val="100"/>
          <w:kern w:val="0"/>
          <w:sz w:val="32"/>
          <w:szCs w:val="32"/>
          <w:lang w:val="en-US" w:eastAsia="zh-CN"/>
        </w:rPr>
        <w:t>高层次文体活动，构建年轻人喜闻乐见的城市时尚空间。</w:t>
      </w:r>
      <w:r>
        <w:rPr>
          <w:rFonts w:hint="default" w:ascii="Times New Roman" w:hAnsi="Times New Roman" w:eastAsia="楷体_GB2312" w:cs="Times New Roman"/>
          <w:snapToGrid w:val="0"/>
          <w:color w:val="000000"/>
          <w:spacing w:val="6"/>
          <w:w w:val="100"/>
          <w:kern w:val="0"/>
          <w:sz w:val="32"/>
          <w:szCs w:val="32"/>
          <w:lang w:val="en-US" w:eastAsia="zh-CN"/>
        </w:rPr>
        <w:t>（责任单位：</w:t>
      </w:r>
      <w:r>
        <w:rPr>
          <w:rFonts w:hint="eastAsia" w:ascii="Times New Roman" w:hAnsi="Times New Roman" w:eastAsia="楷体_GB2312" w:cs="Times New Roman"/>
          <w:snapToGrid w:val="0"/>
          <w:color w:val="000000"/>
          <w:spacing w:val="6"/>
          <w:w w:val="100"/>
          <w:kern w:val="0"/>
          <w:sz w:val="32"/>
          <w:szCs w:val="32"/>
          <w:highlight w:val="none"/>
          <w:lang w:val="en-US" w:eastAsia="zh-CN"/>
        </w:rPr>
        <w:t>县发展改革局、县教育体育局、县商务局、县文化和旅游局</w:t>
      </w:r>
      <w:r>
        <w:rPr>
          <w:rFonts w:hint="default" w:ascii="Times New Roman" w:hAnsi="Times New Roman" w:eastAsia="楷体_GB2312" w:cs="Times New Roman"/>
          <w:snapToGrid w:val="0"/>
          <w:color w:val="000000"/>
          <w:spacing w:val="6"/>
          <w:w w:val="100"/>
          <w:kern w:val="0"/>
          <w:sz w:val="32"/>
          <w:szCs w:val="32"/>
          <w:highlight w:val="none"/>
          <w:lang w:val="en-US" w:eastAsia="zh-CN"/>
        </w:rPr>
        <w:t>）</w:t>
      </w:r>
    </w:p>
    <w:p>
      <w:pPr>
        <w:keepNext w:val="0"/>
        <w:keepLines w:val="0"/>
        <w:pageBreakBefore w:val="0"/>
        <w:widowControl w:val="0"/>
        <w:numPr>
          <w:ilvl w:val="0"/>
          <w:numId w:val="1"/>
        </w:numPr>
        <w:tabs>
          <w:tab w:val="left" w:pos="613"/>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高标准推进全域公园城市建设，重点打造少海路、一中西路、张北路3处带状公园，构建更多推窗见绿、出门入园的城市生态空间。</w:t>
      </w:r>
      <w:r>
        <w:rPr>
          <w:rFonts w:hint="default" w:ascii="Times New Roman" w:hAnsi="Times New Roman" w:eastAsia="楷体_GB2312" w:cs="Times New Roman"/>
          <w:color w:val="000000"/>
          <w:spacing w:val="0"/>
          <w:w w:val="100"/>
          <w:kern w:val="0"/>
          <w:sz w:val="32"/>
          <w:szCs w:val="32"/>
          <w:lang w:val="en-US" w:eastAsia="zh-CN"/>
        </w:rPr>
        <w:t>（责任单位：</w:t>
      </w:r>
      <w:r>
        <w:rPr>
          <w:rFonts w:hint="eastAsia" w:ascii="Times New Roman" w:hAnsi="Times New Roman" w:eastAsia="楷体_GB2312" w:cs="Times New Roman"/>
          <w:color w:val="000000"/>
          <w:spacing w:val="0"/>
          <w:w w:val="100"/>
          <w:kern w:val="0"/>
          <w:sz w:val="32"/>
          <w:szCs w:val="32"/>
          <w:lang w:val="en-US" w:eastAsia="zh-CN"/>
        </w:rPr>
        <w:t>县综合执法局</w:t>
      </w:r>
      <w:r>
        <w:rPr>
          <w:rFonts w:hint="default" w:ascii="Times New Roman" w:hAnsi="Times New Roman" w:eastAsia="楷体_GB2312" w:cs="Times New Roman"/>
          <w:color w:val="000000"/>
          <w:spacing w:val="0"/>
          <w:w w:val="100"/>
          <w:kern w:val="0"/>
          <w:sz w:val="32"/>
          <w:szCs w:val="32"/>
          <w:lang w:val="en-US" w:eastAsia="zh-CN"/>
        </w:rPr>
        <w:t>）</w:t>
      </w:r>
    </w:p>
    <w:p>
      <w:pPr>
        <w:keepNext w:val="0"/>
        <w:keepLines w:val="0"/>
        <w:pageBreakBefore w:val="0"/>
        <w:widowControl w:val="0"/>
        <w:numPr>
          <w:ilvl w:val="0"/>
          <w:numId w:val="1"/>
        </w:numPr>
        <w:tabs>
          <w:tab w:val="left" w:pos="613"/>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坚持以文旅特色提升城市魅力，延续传承城市文脉，推动渔洋文化、乌河文化、湖区文化等地方特色文化传承创新，促进</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生态+文旅+农旅+工旅</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深度融合，马踏湖争创4A级旅游景区，擦亮</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齐韵水乡、渔洋故里</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特</w:t>
      </w:r>
      <w:r>
        <w:rPr>
          <w:rFonts w:hint="default" w:ascii="Times New Roman" w:hAnsi="Times New Roman" w:eastAsia="仿宋_GB2312" w:cs="Times New Roman"/>
          <w:color w:val="000000"/>
          <w:spacing w:val="0"/>
          <w:w w:val="100"/>
          <w:kern w:val="0"/>
          <w:sz w:val="32"/>
          <w:szCs w:val="32"/>
          <w:highlight w:val="none"/>
          <w:lang w:val="en-US" w:eastAsia="zh-CN"/>
        </w:rPr>
        <w:t>色品牌。</w:t>
      </w:r>
      <w:r>
        <w:rPr>
          <w:rFonts w:hint="eastAsia" w:ascii="Times New Roman" w:hAnsi="Times New Roman" w:eastAsia="仿宋_GB2312" w:cs="仿宋_GB2312"/>
          <w:color w:val="000000"/>
          <w:spacing w:val="0"/>
          <w:w w:val="100"/>
          <w:kern w:val="0"/>
          <w:sz w:val="32"/>
          <w:szCs w:val="32"/>
          <w:highlight w:val="none"/>
          <w:lang w:val="en-US" w:eastAsia="zh-CN"/>
        </w:rPr>
        <w:t>（</w:t>
      </w:r>
      <w:r>
        <w:rPr>
          <w:rFonts w:hint="default" w:ascii="Times New Roman" w:hAnsi="Times New Roman" w:eastAsia="楷体_GB2312" w:cs="Times New Roman"/>
          <w:color w:val="000000"/>
          <w:spacing w:val="0"/>
          <w:w w:val="100"/>
          <w:kern w:val="0"/>
          <w:sz w:val="32"/>
          <w:szCs w:val="32"/>
          <w:highlight w:val="none"/>
          <w:lang w:val="en-US" w:eastAsia="zh-CN"/>
        </w:rPr>
        <w:t>责任单位：</w:t>
      </w:r>
      <w:r>
        <w:rPr>
          <w:rFonts w:hint="eastAsia" w:ascii="Times New Roman" w:hAnsi="Times New Roman" w:eastAsia="楷体_GB2312" w:cs="Times New Roman"/>
          <w:b/>
          <w:bCs/>
          <w:color w:val="000000"/>
          <w:spacing w:val="0"/>
          <w:w w:val="100"/>
          <w:kern w:val="0"/>
          <w:sz w:val="32"/>
          <w:szCs w:val="32"/>
          <w:highlight w:val="none"/>
          <w:lang w:val="en-US" w:eastAsia="zh-CN"/>
        </w:rPr>
        <w:t>县文化和旅游局，</w:t>
      </w:r>
      <w:r>
        <w:rPr>
          <w:rFonts w:hint="eastAsia" w:ascii="Times New Roman" w:hAnsi="Times New Roman" w:eastAsia="楷体_GB2312" w:cs="Times New Roman"/>
          <w:color w:val="000000"/>
          <w:spacing w:val="0"/>
          <w:w w:val="100"/>
          <w:kern w:val="0"/>
          <w:sz w:val="32"/>
          <w:szCs w:val="32"/>
          <w:highlight w:val="none"/>
          <w:lang w:val="en-US" w:eastAsia="zh-CN"/>
        </w:rPr>
        <w:t>王渔洋文化研究保护中心、马踏湖湿地保护中心，索镇街道、新城镇、荆家镇、起凤镇</w:t>
      </w:r>
      <w:r>
        <w:rPr>
          <w:rFonts w:hint="eastAsia" w:ascii="Times New Roman" w:hAnsi="Times New Roman" w:eastAsia="仿宋_GB2312" w:cs="仿宋_GB2312"/>
          <w:color w:val="000000"/>
          <w:spacing w:val="0"/>
          <w:w w:val="100"/>
          <w:kern w:val="0"/>
          <w:sz w:val="32"/>
          <w:szCs w:val="32"/>
          <w:highlight w:val="none"/>
          <w:lang w:val="en-US"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扎实开展</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城市管理提升年</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，持续抓好城乡环境大整治精细管理大提升，优化落实</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门前五包</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责任制和路长（街长）制，突出抓好户外广告整治、城区建筑垃圾处置、道路扬尘治理、星级示范路创建等重点工作，建立健全标准化管理规范体系，让精细化管理覆盖城市每一个角落。</w:t>
      </w:r>
      <w:r>
        <w:rPr>
          <w:rFonts w:hint="eastAsia" w:ascii="Times New Roman" w:hAnsi="Times New Roman" w:eastAsia="楷体_GB2312" w:cs="楷体_GB2312"/>
          <w:b w:val="0"/>
          <w:bCs w:val="0"/>
          <w:color w:val="000000"/>
          <w:spacing w:val="0"/>
          <w:w w:val="100"/>
          <w:kern w:val="0"/>
          <w:sz w:val="32"/>
          <w:szCs w:val="32"/>
          <w:lang w:val="en-US" w:eastAsia="zh-CN"/>
        </w:rPr>
        <w:t>（责任单位：</w:t>
      </w:r>
      <w:r>
        <w:rPr>
          <w:rFonts w:hint="eastAsia" w:ascii="Times New Roman" w:hAnsi="Times New Roman" w:eastAsia="楷体_GB2312" w:cs="楷体_GB2312"/>
          <w:b/>
          <w:bCs/>
          <w:color w:val="000000"/>
          <w:spacing w:val="0"/>
          <w:w w:val="100"/>
          <w:kern w:val="0"/>
          <w:sz w:val="32"/>
          <w:szCs w:val="32"/>
          <w:lang w:val="en-US" w:eastAsia="zh-CN"/>
        </w:rPr>
        <w:t>县综合执法局、</w:t>
      </w:r>
      <w:r>
        <w:rPr>
          <w:rFonts w:hint="eastAsia" w:ascii="Times New Roman" w:hAnsi="Times New Roman" w:eastAsia="楷体_GB2312" w:cs="楷体_GB2312"/>
          <w:b w:val="0"/>
          <w:bCs w:val="0"/>
          <w:color w:val="000000"/>
          <w:spacing w:val="0"/>
          <w:w w:val="100"/>
          <w:kern w:val="0"/>
          <w:sz w:val="32"/>
          <w:szCs w:val="32"/>
          <w:lang w:val="en-US" w:eastAsia="zh-CN"/>
        </w:rPr>
        <w:t>县住房城乡建设局、县交通运输局、县农业农村局、县卫生健康局，市生态环境局桓台分局、县交警大队，各镇、街道</w:t>
      </w:r>
      <w:r>
        <w:rPr>
          <w:rFonts w:hint="eastAsia" w:ascii="Times New Roman" w:hAnsi="Times New Roman" w:eastAsia="楷体_GB2312" w:cs="楷体_GB2312"/>
          <w:b w:val="0"/>
          <w:bCs w:val="0"/>
          <w:color w:val="auto"/>
          <w:spacing w:val="0"/>
          <w:w w:val="100"/>
          <w:kern w:val="0"/>
          <w:sz w:val="32"/>
          <w:szCs w:val="32"/>
          <w:lang w:val="en-US"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eastAsia" w:ascii="Times New Roman" w:hAnsi="Times New Roman" w:eastAsia="仿宋_GB2312" w:cs="Times New Roman"/>
          <w:color w:val="000000"/>
          <w:spacing w:val="0"/>
          <w:w w:val="100"/>
          <w:kern w:val="0"/>
          <w:sz w:val="32"/>
          <w:szCs w:val="32"/>
          <w:lang w:val="en-US" w:eastAsia="zh-CN"/>
        </w:rPr>
        <w:t>实施“</w:t>
      </w:r>
      <w:r>
        <w:rPr>
          <w:rFonts w:hint="default" w:ascii="Times New Roman" w:hAnsi="Times New Roman" w:eastAsia="仿宋_GB2312" w:cs="Times New Roman"/>
          <w:color w:val="000000"/>
          <w:spacing w:val="0"/>
          <w:w w:val="100"/>
          <w:kern w:val="0"/>
          <w:sz w:val="32"/>
          <w:szCs w:val="32"/>
          <w:lang w:val="en-US" w:eastAsia="zh-CN"/>
        </w:rPr>
        <w:t>大物管</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建设工程，加强住宅小区综合管理，建设5个</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红色物业</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示范小区，持续提升规范化星级物业服务水平。</w:t>
      </w:r>
      <w:r>
        <w:rPr>
          <w:rFonts w:hint="default" w:ascii="Times New Roman" w:hAnsi="Times New Roman" w:eastAsia="楷体_GB2312" w:cs="Times New Roman"/>
          <w:color w:val="000000"/>
          <w:spacing w:val="0"/>
          <w:w w:val="100"/>
          <w:kern w:val="0"/>
          <w:sz w:val="32"/>
          <w:szCs w:val="32"/>
          <w:lang w:val="en-US" w:eastAsia="zh-CN"/>
        </w:rPr>
        <w:t>（责任单位：</w:t>
      </w:r>
      <w:r>
        <w:rPr>
          <w:rFonts w:hint="eastAsia" w:ascii="Times New Roman" w:hAnsi="Times New Roman" w:eastAsia="楷体_GB2312" w:cs="Times New Roman"/>
          <w:color w:val="000000"/>
          <w:spacing w:val="0"/>
          <w:w w:val="100"/>
          <w:kern w:val="0"/>
          <w:sz w:val="32"/>
          <w:szCs w:val="32"/>
          <w:lang w:val="en-US" w:eastAsia="zh-CN"/>
        </w:rPr>
        <w:t>县综合执法局</w:t>
      </w:r>
      <w:r>
        <w:rPr>
          <w:rFonts w:hint="default" w:ascii="Times New Roman" w:hAnsi="Times New Roman" w:eastAsia="楷体_GB2312" w:cs="Times New Roman"/>
          <w:color w:val="auto"/>
          <w:spacing w:val="0"/>
          <w:w w:val="100"/>
          <w:kern w:val="0"/>
          <w:sz w:val="32"/>
          <w:szCs w:val="32"/>
          <w:lang w:val="en-US"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深化省级四星级新型智慧城市试点建设，智慧社区覆盖率达25%，不断提升城市数字化、智能化管理水平。</w:t>
      </w:r>
      <w:r>
        <w:rPr>
          <w:rFonts w:hint="default" w:ascii="Times New Roman" w:hAnsi="Times New Roman" w:eastAsia="楷体_GB2312" w:cs="Times New Roman"/>
          <w:color w:val="000000"/>
          <w:spacing w:val="0"/>
          <w:w w:val="100"/>
          <w:kern w:val="0"/>
          <w:sz w:val="32"/>
          <w:szCs w:val="32"/>
          <w:lang w:val="en-US" w:eastAsia="zh-CN"/>
        </w:rPr>
        <w:t>（责任单位：</w:t>
      </w:r>
      <w:r>
        <w:rPr>
          <w:rFonts w:hint="eastAsia" w:ascii="Times New Roman" w:hAnsi="Times New Roman" w:eastAsia="楷体_GB2312" w:cs="Times New Roman"/>
          <w:color w:val="000000"/>
          <w:spacing w:val="0"/>
          <w:w w:val="100"/>
          <w:kern w:val="0"/>
          <w:sz w:val="32"/>
          <w:szCs w:val="32"/>
          <w:lang w:val="en-US" w:eastAsia="zh-CN"/>
        </w:rPr>
        <w:t>县大数据发展中心</w:t>
      </w:r>
      <w:r>
        <w:rPr>
          <w:rFonts w:hint="default" w:ascii="Times New Roman" w:hAnsi="Times New Roman" w:eastAsia="楷体_GB2312" w:cs="Times New Roman"/>
          <w:color w:val="auto"/>
          <w:spacing w:val="0"/>
          <w:w w:val="100"/>
          <w:kern w:val="0"/>
          <w:sz w:val="32"/>
          <w:szCs w:val="32"/>
          <w:lang w:val="en-US" w:eastAsia="zh-CN"/>
        </w:rPr>
        <w:t>）</w:t>
      </w:r>
    </w:p>
    <w:p>
      <w:pPr>
        <w:keepNext w:val="0"/>
        <w:keepLines w:val="0"/>
        <w:pageBreakBefore w:val="0"/>
        <w:widowControl w:val="0"/>
        <w:numPr>
          <w:ilvl w:val="0"/>
          <w:numId w:val="0"/>
        </w:numPr>
        <w:tabs>
          <w:tab w:val="left" w:pos="748"/>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eastAsia" w:ascii="Times New Roman" w:hAnsi="Times New Roman" w:eastAsia="楷体_GB2312" w:cs="楷体_GB2312"/>
          <w:snapToGrid w:val="0"/>
          <w:color w:val="000000"/>
          <w:spacing w:val="-6"/>
          <w:w w:val="100"/>
          <w:kern w:val="0"/>
          <w:sz w:val="32"/>
          <w:szCs w:val="32"/>
        </w:rPr>
      </w:pPr>
      <w:r>
        <w:rPr>
          <w:rFonts w:hint="eastAsia" w:ascii="Times New Roman" w:hAnsi="Times New Roman" w:eastAsia="楷体_GB2312" w:cs="楷体_GB2312"/>
          <w:color w:val="000000"/>
          <w:spacing w:val="0"/>
          <w:w w:val="100"/>
          <w:kern w:val="0"/>
          <w:sz w:val="32"/>
          <w:szCs w:val="32"/>
          <w:lang w:eastAsia="zh-CN"/>
        </w:rPr>
        <w:t>（</w:t>
      </w:r>
      <w:r>
        <w:rPr>
          <w:rFonts w:hint="eastAsia" w:ascii="Times New Roman" w:hAnsi="Times New Roman" w:eastAsia="楷体_GB2312" w:cs="楷体_GB2312"/>
          <w:color w:val="000000"/>
          <w:spacing w:val="0"/>
          <w:w w:val="100"/>
          <w:kern w:val="0"/>
          <w:sz w:val="32"/>
          <w:szCs w:val="32"/>
          <w:lang w:val="en-US" w:eastAsia="zh-CN"/>
        </w:rPr>
        <w:t>四</w:t>
      </w:r>
      <w:r>
        <w:rPr>
          <w:rFonts w:hint="eastAsia" w:ascii="Times New Roman" w:hAnsi="Times New Roman" w:eastAsia="楷体_GB2312" w:cs="楷体_GB2312"/>
          <w:color w:val="000000"/>
          <w:spacing w:val="0"/>
          <w:w w:val="100"/>
          <w:kern w:val="0"/>
          <w:sz w:val="32"/>
          <w:szCs w:val="32"/>
          <w:lang w:eastAsia="zh-CN"/>
        </w:rPr>
        <w:t>）</w:t>
      </w:r>
      <w:r>
        <w:rPr>
          <w:rFonts w:hint="eastAsia" w:ascii="Times New Roman" w:hAnsi="Times New Roman" w:eastAsia="楷体_GB2312" w:cs="楷体_GB2312"/>
          <w:snapToGrid w:val="0"/>
          <w:color w:val="000000"/>
          <w:spacing w:val="-6"/>
          <w:w w:val="100"/>
          <w:kern w:val="0"/>
          <w:sz w:val="32"/>
          <w:szCs w:val="32"/>
        </w:rPr>
        <w:t>聚力乡村全面振兴，在谱写特色板块新篇章上提效争先</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扛牢粮食安全、耕地保护政治责任，推进高标准农田改造提升，开展农田内涝综合整治，全面完成市下达的粮食播种面积任务，坚决遏制耕地</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非农化</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、基本农田</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非粮化</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楷体_GB2312" w:cs="Times New Roman"/>
          <w:color w:val="000000"/>
          <w:spacing w:val="0"/>
          <w:w w:val="100"/>
          <w:kern w:val="0"/>
          <w:sz w:val="32"/>
          <w:szCs w:val="32"/>
          <w:lang w:val="en-US" w:eastAsia="zh-CN"/>
        </w:rPr>
        <w:t>（责任单位：</w:t>
      </w:r>
      <w:r>
        <w:rPr>
          <w:rFonts w:hint="default" w:ascii="Times New Roman" w:hAnsi="Times New Roman" w:eastAsia="楷体_GB2312" w:cs="Times New Roman"/>
          <w:b w:val="0"/>
          <w:bCs w:val="0"/>
          <w:color w:val="000000"/>
          <w:spacing w:val="0"/>
          <w:w w:val="100"/>
          <w:kern w:val="0"/>
          <w:sz w:val="32"/>
          <w:szCs w:val="32"/>
          <w:lang w:val="en-US" w:eastAsia="zh-CN"/>
        </w:rPr>
        <w:t>县自然资源局、县农业农村局</w:t>
      </w:r>
      <w:r>
        <w:rPr>
          <w:rFonts w:hint="eastAsia" w:ascii="Times New Roman" w:hAnsi="Times New Roman" w:eastAsia="楷体_GB2312" w:cs="Times New Roman"/>
          <w:b w:val="0"/>
          <w:bCs w:val="0"/>
          <w:color w:val="000000"/>
          <w:spacing w:val="0"/>
          <w:w w:val="100"/>
          <w:kern w:val="0"/>
          <w:sz w:val="32"/>
          <w:szCs w:val="32"/>
          <w:lang w:val="en-US" w:eastAsia="zh-CN"/>
        </w:rPr>
        <w:t>，</w:t>
      </w:r>
      <w:r>
        <w:rPr>
          <w:rFonts w:hint="eastAsia" w:ascii="Times New Roman" w:hAnsi="Times New Roman" w:eastAsia="楷体_GB2312" w:cs="Times New Roman"/>
          <w:color w:val="000000"/>
          <w:spacing w:val="0"/>
          <w:w w:val="100"/>
          <w:kern w:val="0"/>
          <w:sz w:val="32"/>
          <w:szCs w:val="32"/>
          <w:lang w:val="en-US" w:eastAsia="zh-CN"/>
        </w:rPr>
        <w:t>索镇街道、各镇</w:t>
      </w:r>
      <w:r>
        <w:rPr>
          <w:rFonts w:hint="default" w:ascii="Times New Roman" w:hAnsi="Times New Roman" w:eastAsia="楷体_GB2312" w:cs="Times New Roman"/>
          <w:color w:val="000000"/>
          <w:spacing w:val="0"/>
          <w:w w:val="100"/>
          <w:kern w:val="0"/>
          <w:sz w:val="32"/>
          <w:szCs w:val="32"/>
          <w:lang w:val="en-US"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cs="Times New Roman"/>
          <w:spacing w:val="0"/>
          <w:w w:val="100"/>
          <w:kern w:val="0"/>
          <w:sz w:val="32"/>
          <w:szCs w:val="24"/>
          <w:lang w:val="en-US" w:eastAsia="zh-CN"/>
        </w:rPr>
      </w:pPr>
      <w:r>
        <w:rPr>
          <w:rFonts w:hint="default" w:ascii="Times New Roman" w:hAnsi="Times New Roman" w:eastAsia="仿宋_GB2312" w:cs="Times New Roman"/>
          <w:color w:val="000000"/>
          <w:spacing w:val="0"/>
          <w:w w:val="100"/>
          <w:kern w:val="0"/>
          <w:sz w:val="32"/>
          <w:szCs w:val="32"/>
          <w:lang w:val="en-US" w:eastAsia="zh-CN"/>
        </w:rPr>
        <w:t>加快推进农发凯盛智慧农业二期项目建设，搭建智慧农业综合管理服务平台，实现</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数字大田</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服务辐射耕地5万亩，着力打造数字农业桓台模式。</w:t>
      </w:r>
      <w:r>
        <w:rPr>
          <w:rFonts w:hint="default" w:ascii="Times New Roman" w:hAnsi="Times New Roman" w:eastAsia="楷体_GB2312" w:cs="Times New Roman"/>
          <w:color w:val="000000"/>
          <w:spacing w:val="0"/>
          <w:w w:val="100"/>
          <w:kern w:val="0"/>
          <w:sz w:val="32"/>
          <w:szCs w:val="32"/>
          <w:lang w:val="en-US" w:eastAsia="zh-CN"/>
        </w:rPr>
        <w:t>（责任单位：县农业农村局）</w:t>
      </w:r>
    </w:p>
    <w:p>
      <w:pPr>
        <w:keepNext w:val="0"/>
        <w:keepLines w:val="0"/>
        <w:pageBreakBefore w:val="0"/>
        <w:widowControl w:val="0"/>
        <w:numPr>
          <w:ilvl w:val="0"/>
          <w:numId w:val="1"/>
        </w:numPr>
        <w:tabs>
          <w:tab w:val="left" w:pos="928"/>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聚力做好</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粮头工尾</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文章，抓好梨花面业小麦仓储物流及预拌粉项目建设，积极与中化、中粮、益海嘉里等头部企业对接合作，创建省级良种繁育基地，全力打造</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桓台良种</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桓台小麦</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两张名片。</w:t>
      </w:r>
      <w:r>
        <w:rPr>
          <w:rFonts w:hint="eastAsia"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default" w:ascii="Times New Roman" w:hAnsi="Times New Roman" w:eastAsia="楷体_GB2312" w:cs="Times New Roman"/>
          <w:b/>
          <w:bCs/>
          <w:color w:val="000000"/>
          <w:spacing w:val="0"/>
          <w:w w:val="100"/>
          <w:kern w:val="0"/>
          <w:sz w:val="32"/>
          <w:szCs w:val="32"/>
          <w:lang w:eastAsia="zh-CN"/>
        </w:rPr>
        <w:t>县</w:t>
      </w:r>
      <w:r>
        <w:rPr>
          <w:rFonts w:hint="eastAsia" w:ascii="Times New Roman" w:hAnsi="Times New Roman" w:eastAsia="楷体_GB2312" w:cs="Times New Roman"/>
          <w:b/>
          <w:bCs/>
          <w:color w:val="000000"/>
          <w:spacing w:val="0"/>
          <w:w w:val="100"/>
          <w:kern w:val="0"/>
          <w:sz w:val="32"/>
          <w:szCs w:val="32"/>
          <w:lang w:val="en-US" w:eastAsia="zh-CN"/>
        </w:rPr>
        <w:t>农业农村</w:t>
      </w:r>
      <w:r>
        <w:rPr>
          <w:rFonts w:hint="default" w:ascii="Times New Roman" w:hAnsi="Times New Roman" w:eastAsia="楷体_GB2312" w:cs="Times New Roman"/>
          <w:b/>
          <w:bCs/>
          <w:color w:val="000000"/>
          <w:spacing w:val="0"/>
          <w:w w:val="100"/>
          <w:kern w:val="0"/>
          <w:sz w:val="32"/>
          <w:szCs w:val="32"/>
          <w:lang w:eastAsia="zh-CN"/>
        </w:rPr>
        <w:t>局</w:t>
      </w:r>
      <w:r>
        <w:rPr>
          <w:rFonts w:hint="default" w:ascii="Times New Roman" w:hAnsi="Times New Roman" w:eastAsia="楷体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val="en-US" w:eastAsia="zh-CN"/>
        </w:rPr>
        <w:t>县</w:t>
      </w:r>
      <w:r>
        <w:rPr>
          <w:rFonts w:hint="eastAsia" w:ascii="Times New Roman" w:hAnsi="Times New Roman" w:eastAsia="楷体_GB2312" w:cs="Times New Roman"/>
          <w:color w:val="000000"/>
          <w:spacing w:val="0"/>
          <w:w w:val="100"/>
          <w:kern w:val="0"/>
          <w:sz w:val="32"/>
          <w:szCs w:val="32"/>
          <w:lang w:val="en-US" w:eastAsia="zh-CN"/>
        </w:rPr>
        <w:t>发展改革</w:t>
      </w:r>
      <w:r>
        <w:rPr>
          <w:rFonts w:hint="default" w:ascii="Times New Roman" w:hAnsi="Times New Roman" w:eastAsia="楷体_GB2312" w:cs="Times New Roman"/>
          <w:color w:val="000000"/>
          <w:spacing w:val="0"/>
          <w:w w:val="100"/>
          <w:kern w:val="0"/>
          <w:sz w:val="32"/>
          <w:szCs w:val="32"/>
          <w:lang w:val="en-US" w:eastAsia="zh-CN"/>
        </w:rPr>
        <w:t>局</w:t>
      </w:r>
      <w:r>
        <w:rPr>
          <w:rFonts w:hint="eastAsia"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落实防止返贫动态监测和帮扶机制，抓好衔接乡村振兴集中推进区建设，坚决守住不发生规模性返贫底线。</w:t>
      </w:r>
      <w:r>
        <w:rPr>
          <w:rFonts w:hint="default" w:ascii="Times New Roman" w:hAnsi="Times New Roman" w:eastAsia="楷体_GB2312" w:cs="Times New Roman"/>
          <w:color w:val="000000"/>
          <w:spacing w:val="0"/>
          <w:w w:val="100"/>
          <w:kern w:val="0"/>
          <w:sz w:val="32"/>
          <w:szCs w:val="32"/>
          <w:lang w:val="en-US" w:eastAsia="zh-CN"/>
        </w:rPr>
        <w:t>（责任单位：</w:t>
      </w:r>
      <w:r>
        <w:rPr>
          <w:rFonts w:hint="default" w:ascii="Times New Roman" w:hAnsi="Times New Roman" w:eastAsia="楷体_GB2312" w:cs="Times New Roman"/>
          <w:b/>
          <w:bCs/>
          <w:color w:val="000000"/>
          <w:spacing w:val="0"/>
          <w:w w:val="100"/>
          <w:kern w:val="0"/>
          <w:sz w:val="32"/>
          <w:szCs w:val="32"/>
          <w:lang w:val="en-US" w:eastAsia="zh-CN"/>
        </w:rPr>
        <w:t>县农业农村局</w:t>
      </w:r>
      <w:r>
        <w:rPr>
          <w:rFonts w:hint="eastAsia" w:ascii="Times New Roman" w:hAnsi="Times New Roman" w:eastAsia="楷体_GB2312" w:cs="Times New Roman"/>
          <w:b/>
          <w:bCs/>
          <w:color w:val="000000"/>
          <w:spacing w:val="0"/>
          <w:w w:val="100"/>
          <w:kern w:val="0"/>
          <w:sz w:val="32"/>
          <w:szCs w:val="32"/>
          <w:lang w:val="en-US" w:eastAsia="zh-CN"/>
        </w:rPr>
        <w:t>，</w:t>
      </w:r>
      <w:r>
        <w:rPr>
          <w:rFonts w:hint="eastAsia" w:ascii="Times New Roman" w:hAnsi="Times New Roman" w:eastAsia="楷体_GB2312" w:cs="Times New Roman"/>
          <w:color w:val="000000"/>
          <w:spacing w:val="0"/>
          <w:w w:val="100"/>
          <w:kern w:val="0"/>
          <w:sz w:val="32"/>
          <w:szCs w:val="32"/>
          <w:lang w:val="en-US" w:eastAsia="zh-CN"/>
        </w:rPr>
        <w:t>索镇街道、各镇</w:t>
      </w:r>
      <w:r>
        <w:rPr>
          <w:rFonts w:hint="default" w:ascii="Times New Roman" w:hAnsi="Times New Roman" w:eastAsia="楷体_GB2312" w:cs="Times New Roman"/>
          <w:color w:val="000000"/>
          <w:spacing w:val="0"/>
          <w:w w:val="100"/>
          <w:kern w:val="0"/>
          <w:sz w:val="32"/>
          <w:szCs w:val="32"/>
          <w:lang w:val="en-US"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highlight w:val="none"/>
          <w:lang w:val="en-US" w:eastAsia="zh-CN"/>
        </w:rPr>
      </w:pPr>
      <w:r>
        <w:rPr>
          <w:rFonts w:hint="default" w:ascii="Times New Roman" w:hAnsi="Times New Roman" w:eastAsia="仿宋_GB2312" w:cs="Times New Roman"/>
          <w:color w:val="000000"/>
          <w:spacing w:val="0"/>
          <w:w w:val="100"/>
          <w:kern w:val="0"/>
          <w:sz w:val="32"/>
          <w:szCs w:val="32"/>
          <w:highlight w:val="none"/>
          <w:lang w:val="en-US" w:eastAsia="zh-CN"/>
        </w:rPr>
        <w:t>大力推进农村一二三产业融合发展，谋划推进</w:t>
      </w:r>
      <w:r>
        <w:rPr>
          <w:rFonts w:hint="eastAsia" w:ascii="Times New Roman" w:hAnsi="Times New Roman" w:eastAsia="仿宋_GB2312" w:cs="Times New Roman"/>
          <w:color w:val="000000"/>
          <w:spacing w:val="0"/>
          <w:w w:val="100"/>
          <w:kern w:val="0"/>
          <w:sz w:val="32"/>
          <w:szCs w:val="32"/>
          <w:highlight w:val="none"/>
          <w:lang w:val="en-US" w:eastAsia="zh-CN"/>
        </w:rPr>
        <w:t>“</w:t>
      </w:r>
      <w:r>
        <w:rPr>
          <w:rFonts w:hint="default" w:ascii="Times New Roman" w:hAnsi="Times New Roman" w:eastAsia="仿宋_GB2312" w:cs="Times New Roman"/>
          <w:color w:val="000000"/>
          <w:spacing w:val="0"/>
          <w:w w:val="100"/>
          <w:kern w:val="0"/>
          <w:sz w:val="32"/>
          <w:szCs w:val="32"/>
          <w:highlight w:val="none"/>
          <w:lang w:val="en-US" w:eastAsia="zh-CN"/>
        </w:rPr>
        <w:t>小而美、美而精</w:t>
      </w:r>
      <w:r>
        <w:rPr>
          <w:rFonts w:hint="eastAsia" w:ascii="Times New Roman" w:hAnsi="Times New Roman" w:eastAsia="仿宋_GB2312" w:cs="Times New Roman"/>
          <w:color w:val="000000"/>
          <w:spacing w:val="0"/>
          <w:w w:val="100"/>
          <w:kern w:val="0"/>
          <w:sz w:val="32"/>
          <w:szCs w:val="32"/>
          <w:highlight w:val="none"/>
          <w:lang w:val="en-US" w:eastAsia="zh-CN"/>
        </w:rPr>
        <w:t>”</w:t>
      </w:r>
      <w:r>
        <w:rPr>
          <w:rFonts w:hint="default" w:ascii="Times New Roman" w:hAnsi="Times New Roman" w:eastAsia="仿宋_GB2312" w:cs="Times New Roman"/>
          <w:color w:val="000000"/>
          <w:spacing w:val="0"/>
          <w:w w:val="100"/>
          <w:kern w:val="0"/>
          <w:sz w:val="32"/>
          <w:szCs w:val="32"/>
          <w:highlight w:val="none"/>
          <w:lang w:val="en-US" w:eastAsia="zh-CN"/>
        </w:rPr>
        <w:t>的造血产业，支持镇村专注一业、潜心一品，培育壮大农产品加工业、乡村休闲旅游业、农村电商等新业态新模式，拓宽农民增收致富渠道。</w:t>
      </w:r>
      <w:r>
        <w:rPr>
          <w:rFonts w:hint="default" w:ascii="Times New Roman" w:hAnsi="Times New Roman" w:eastAsia="楷体_GB2312" w:cs="Times New Roman"/>
          <w:color w:val="000000"/>
          <w:spacing w:val="0"/>
          <w:w w:val="100"/>
          <w:kern w:val="0"/>
          <w:sz w:val="32"/>
          <w:szCs w:val="32"/>
          <w:highlight w:val="none"/>
          <w:lang w:val="en-US" w:eastAsia="zh-CN"/>
        </w:rPr>
        <w:t>（责任单位：县农业农村局</w:t>
      </w:r>
      <w:r>
        <w:rPr>
          <w:rFonts w:hint="eastAsia" w:ascii="Times New Roman" w:hAnsi="Times New Roman" w:eastAsia="楷体_GB2312" w:cs="Times New Roman"/>
          <w:color w:val="000000"/>
          <w:spacing w:val="0"/>
          <w:w w:val="100"/>
          <w:kern w:val="0"/>
          <w:sz w:val="32"/>
          <w:szCs w:val="32"/>
          <w:highlight w:val="none"/>
          <w:lang w:val="en-US" w:eastAsia="zh-CN"/>
        </w:rPr>
        <w:t>、县商务局、县文化和旅游局，</w:t>
      </w:r>
      <w:r>
        <w:rPr>
          <w:rFonts w:hint="eastAsia" w:ascii="Times New Roman" w:hAnsi="Times New Roman" w:eastAsia="楷体_GB2312" w:cs="Times New Roman"/>
          <w:color w:val="000000"/>
          <w:spacing w:val="0"/>
          <w:w w:val="100"/>
          <w:kern w:val="0"/>
          <w:sz w:val="32"/>
          <w:szCs w:val="32"/>
          <w:lang w:val="en-US" w:eastAsia="zh-CN"/>
        </w:rPr>
        <w:t>索镇街道、各镇</w:t>
      </w:r>
      <w:r>
        <w:rPr>
          <w:rFonts w:hint="default" w:ascii="Times New Roman" w:hAnsi="Times New Roman" w:eastAsia="楷体_GB2312" w:cs="Times New Roman"/>
          <w:color w:val="000000"/>
          <w:spacing w:val="0"/>
          <w:w w:val="100"/>
          <w:kern w:val="0"/>
          <w:sz w:val="32"/>
          <w:szCs w:val="32"/>
          <w:highlight w:val="none"/>
          <w:lang w:val="en-US"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Cs w:val="21"/>
        </w:rPr>
      </w:pPr>
      <w:r>
        <w:rPr>
          <w:rFonts w:hint="default" w:ascii="Times New Roman" w:hAnsi="Times New Roman" w:eastAsia="仿宋_GB2312" w:cs="Times New Roman"/>
          <w:color w:val="000000"/>
          <w:spacing w:val="0"/>
          <w:w w:val="100"/>
          <w:kern w:val="0"/>
          <w:sz w:val="32"/>
          <w:szCs w:val="32"/>
          <w:lang w:val="en-US" w:eastAsia="zh-CN"/>
        </w:rPr>
        <w:t>巩固扩大农村产权制度改革成果，建设农村产权交易服务站，大力培育新型经营主体，</w:t>
      </w:r>
      <w:r>
        <w:rPr>
          <w:rFonts w:hint="default" w:ascii="Times New Roman" w:hAnsi="Times New Roman" w:eastAsia="仿宋_GB2312" w:cs="Times New Roman"/>
          <w:color w:val="000000"/>
          <w:spacing w:val="0"/>
          <w:w w:val="100"/>
          <w:kern w:val="0"/>
          <w:sz w:val="32"/>
          <w:szCs w:val="32"/>
          <w:highlight w:val="none"/>
          <w:lang w:val="en-US" w:eastAsia="zh-CN"/>
        </w:rPr>
        <w:t>创建市级农民合作社示范社、</w:t>
      </w:r>
      <w:r>
        <w:rPr>
          <w:rFonts w:hint="default" w:ascii="Times New Roman" w:hAnsi="Times New Roman" w:eastAsia="仿宋_GB2312" w:cs="Times New Roman"/>
          <w:color w:val="000000"/>
          <w:spacing w:val="0"/>
          <w:w w:val="100"/>
          <w:kern w:val="0"/>
          <w:sz w:val="32"/>
          <w:szCs w:val="32"/>
          <w:lang w:val="en-US" w:eastAsia="zh-CN"/>
        </w:rPr>
        <w:t>家庭农场各5家。</w:t>
      </w:r>
      <w:r>
        <w:rPr>
          <w:rFonts w:hint="default" w:ascii="Times New Roman" w:hAnsi="Times New Roman" w:eastAsia="楷体_GB2312" w:cs="Times New Roman"/>
          <w:color w:val="000000"/>
          <w:spacing w:val="0"/>
          <w:w w:val="100"/>
          <w:kern w:val="0"/>
          <w:sz w:val="32"/>
          <w:szCs w:val="32"/>
          <w:lang w:val="en-US" w:eastAsia="zh-CN"/>
        </w:rPr>
        <w:t>（责任单位：</w:t>
      </w:r>
      <w:r>
        <w:rPr>
          <w:rFonts w:hint="eastAsia" w:ascii="Times New Roman" w:hAnsi="Times New Roman" w:eastAsia="楷体_GB2312" w:cs="Times New Roman"/>
          <w:b w:val="0"/>
          <w:bCs w:val="0"/>
          <w:color w:val="000000"/>
          <w:spacing w:val="0"/>
          <w:w w:val="100"/>
          <w:kern w:val="0"/>
          <w:sz w:val="32"/>
          <w:szCs w:val="32"/>
          <w:lang w:val="en-US" w:eastAsia="zh-CN"/>
        </w:rPr>
        <w:t>县委组织部，</w:t>
      </w:r>
      <w:r>
        <w:rPr>
          <w:rFonts w:hint="default" w:ascii="Times New Roman" w:hAnsi="Times New Roman" w:eastAsia="楷体_GB2312" w:cs="Times New Roman"/>
          <w:color w:val="000000"/>
          <w:spacing w:val="0"/>
          <w:w w:val="100"/>
          <w:kern w:val="0"/>
          <w:sz w:val="32"/>
          <w:szCs w:val="32"/>
          <w:lang w:val="en-US" w:eastAsia="zh-CN"/>
        </w:rPr>
        <w:t>县农业农村局）</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Cs w:val="21"/>
        </w:rPr>
      </w:pPr>
      <w:r>
        <w:rPr>
          <w:rFonts w:hint="default" w:ascii="Times New Roman" w:hAnsi="Times New Roman" w:eastAsia="仿宋_GB2312" w:cs="Times New Roman"/>
          <w:color w:val="000000"/>
          <w:spacing w:val="0"/>
          <w:w w:val="100"/>
          <w:kern w:val="0"/>
          <w:sz w:val="32"/>
          <w:szCs w:val="32"/>
          <w:lang w:val="en-US" w:eastAsia="zh-CN"/>
        </w:rPr>
        <w:t>实施</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乡村振兴专职工作者</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计划，培训新型农民1000人次以上。</w:t>
      </w:r>
      <w:r>
        <w:rPr>
          <w:rFonts w:hint="default" w:ascii="Times New Roman" w:hAnsi="Times New Roman" w:eastAsia="楷体_GB2312" w:cs="Times New Roman"/>
          <w:color w:val="000000"/>
          <w:spacing w:val="0"/>
          <w:w w:val="100"/>
          <w:kern w:val="0"/>
          <w:sz w:val="32"/>
          <w:szCs w:val="32"/>
          <w:lang w:val="en-US" w:eastAsia="zh-CN"/>
        </w:rPr>
        <w:t>（责任单位：县农业农村局）</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Cs w:val="21"/>
        </w:rPr>
      </w:pPr>
      <w:r>
        <w:rPr>
          <w:rFonts w:hint="default" w:ascii="Times New Roman" w:hAnsi="Times New Roman" w:eastAsia="仿宋_GB2312" w:cs="Times New Roman"/>
          <w:color w:val="000000"/>
          <w:spacing w:val="0"/>
          <w:w w:val="100"/>
          <w:kern w:val="0"/>
          <w:sz w:val="32"/>
          <w:szCs w:val="32"/>
          <w:lang w:val="en-US" w:eastAsia="zh-CN"/>
        </w:rPr>
        <w:t>加强农村基础设施建设，深化农村人居环境整治，实施村庄绿化工程，扎实推进农村生活污水治理</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改造提升</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四好农村路</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45公里</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创建省级美丽乡村示范村2个。</w:t>
      </w:r>
      <w:r>
        <w:rPr>
          <w:rFonts w:hint="default" w:ascii="Times New Roman" w:hAnsi="Times New Roman" w:eastAsia="楷体_GB2312" w:cs="Times New Roman"/>
          <w:color w:val="000000"/>
          <w:spacing w:val="0"/>
          <w:w w:val="100"/>
          <w:kern w:val="0"/>
          <w:sz w:val="32"/>
          <w:szCs w:val="32"/>
          <w:lang w:val="en-US" w:eastAsia="zh-CN"/>
        </w:rPr>
        <w:t>（责任单位：</w:t>
      </w:r>
      <w:r>
        <w:rPr>
          <w:rFonts w:hint="eastAsia" w:ascii="Times New Roman" w:hAnsi="Times New Roman" w:eastAsia="楷体_GB2312" w:cs="Times New Roman"/>
          <w:color w:val="000000"/>
          <w:spacing w:val="0"/>
          <w:w w:val="100"/>
          <w:kern w:val="0"/>
          <w:sz w:val="32"/>
          <w:szCs w:val="32"/>
          <w:lang w:val="en-US" w:eastAsia="zh-CN"/>
        </w:rPr>
        <w:t>县交通运输局、</w:t>
      </w:r>
      <w:r>
        <w:rPr>
          <w:rFonts w:hint="default" w:ascii="Times New Roman" w:hAnsi="Times New Roman" w:eastAsia="楷体_GB2312" w:cs="Times New Roman"/>
          <w:color w:val="000000"/>
          <w:spacing w:val="0"/>
          <w:w w:val="100"/>
          <w:kern w:val="0"/>
          <w:sz w:val="32"/>
          <w:szCs w:val="32"/>
          <w:lang w:val="en-US" w:eastAsia="zh-CN"/>
        </w:rPr>
        <w:t>县农业农村局</w:t>
      </w:r>
      <w:r>
        <w:rPr>
          <w:rFonts w:hint="eastAsia" w:ascii="Times New Roman" w:hAnsi="Times New Roman" w:eastAsia="楷体_GB2312" w:cs="Times New Roman"/>
          <w:color w:val="000000"/>
          <w:spacing w:val="0"/>
          <w:w w:val="100"/>
          <w:kern w:val="0"/>
          <w:sz w:val="32"/>
          <w:szCs w:val="32"/>
          <w:lang w:val="en-US" w:eastAsia="zh-CN"/>
        </w:rPr>
        <w:t>、县综合执法局，市生态环境局桓台分局</w:t>
      </w:r>
      <w:r>
        <w:rPr>
          <w:rFonts w:hint="default" w:ascii="Times New Roman" w:hAnsi="Times New Roman" w:eastAsia="楷体_GB2312" w:cs="Times New Roman"/>
          <w:color w:val="000000"/>
          <w:spacing w:val="0"/>
          <w:w w:val="100"/>
          <w:kern w:val="0"/>
          <w:sz w:val="32"/>
          <w:szCs w:val="32"/>
          <w:lang w:val="en-US"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Cs w:val="21"/>
        </w:rPr>
      </w:pPr>
      <w:r>
        <w:rPr>
          <w:rFonts w:hint="default" w:ascii="Times New Roman" w:hAnsi="Times New Roman" w:eastAsia="仿宋_GB2312" w:cs="Times New Roman"/>
          <w:color w:val="000000"/>
          <w:spacing w:val="0"/>
          <w:w w:val="100"/>
          <w:kern w:val="0"/>
          <w:sz w:val="32"/>
          <w:szCs w:val="32"/>
          <w:lang w:val="en-US" w:eastAsia="zh-CN"/>
        </w:rPr>
        <w:t>完善寄递物流体系，构建</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县城有园区、镇街有中心、村村有网点</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服务网络，打通农村消费升级和农产品上行的末梢循环。</w:t>
      </w:r>
      <w:r>
        <w:rPr>
          <w:rFonts w:hint="default" w:ascii="Times New Roman" w:hAnsi="Times New Roman" w:eastAsia="楷体_GB2312" w:cs="Times New Roman"/>
          <w:color w:val="000000"/>
          <w:spacing w:val="0"/>
          <w:w w:val="100"/>
          <w:kern w:val="0"/>
          <w:sz w:val="32"/>
          <w:szCs w:val="32"/>
          <w:lang w:val="en-US" w:eastAsia="zh-CN"/>
        </w:rPr>
        <w:t>（责任单位：</w:t>
      </w:r>
      <w:r>
        <w:rPr>
          <w:rFonts w:hint="default" w:ascii="Times New Roman" w:hAnsi="Times New Roman" w:eastAsia="楷体_GB2312" w:cs="Times New Roman"/>
          <w:b/>
          <w:bCs/>
          <w:color w:val="000000"/>
          <w:spacing w:val="0"/>
          <w:w w:val="100"/>
          <w:kern w:val="0"/>
          <w:sz w:val="32"/>
          <w:szCs w:val="32"/>
          <w:lang w:val="en-US" w:eastAsia="zh-CN"/>
        </w:rPr>
        <w:t>县</w:t>
      </w:r>
      <w:r>
        <w:rPr>
          <w:rFonts w:hint="eastAsia" w:ascii="Times New Roman" w:hAnsi="Times New Roman" w:eastAsia="楷体_GB2312" w:cs="Times New Roman"/>
          <w:b/>
          <w:bCs/>
          <w:color w:val="000000"/>
          <w:spacing w:val="0"/>
          <w:w w:val="100"/>
          <w:kern w:val="0"/>
          <w:sz w:val="32"/>
          <w:szCs w:val="32"/>
          <w:lang w:val="en-US" w:eastAsia="zh-CN"/>
        </w:rPr>
        <w:t>交通运输局，</w:t>
      </w:r>
      <w:r>
        <w:rPr>
          <w:rFonts w:hint="eastAsia" w:ascii="Times New Roman" w:hAnsi="Times New Roman" w:eastAsia="楷体_GB2312" w:cs="Times New Roman"/>
          <w:b w:val="0"/>
          <w:bCs w:val="0"/>
          <w:color w:val="000000"/>
          <w:spacing w:val="0"/>
          <w:w w:val="100"/>
          <w:kern w:val="0"/>
          <w:sz w:val="32"/>
          <w:szCs w:val="32"/>
          <w:lang w:val="en-US" w:eastAsia="zh-CN"/>
        </w:rPr>
        <w:t>各镇、街道</w:t>
      </w:r>
      <w:r>
        <w:rPr>
          <w:rFonts w:hint="default" w:ascii="Times New Roman" w:hAnsi="Times New Roman" w:eastAsia="楷体_GB2312" w:cs="Times New Roman"/>
          <w:color w:val="000000"/>
          <w:spacing w:val="0"/>
          <w:w w:val="100"/>
          <w:kern w:val="0"/>
          <w:sz w:val="32"/>
          <w:szCs w:val="32"/>
          <w:lang w:val="en-US" w:eastAsia="zh-CN"/>
        </w:rPr>
        <w:t>）</w:t>
      </w:r>
    </w:p>
    <w:p>
      <w:pPr>
        <w:keepNext w:val="0"/>
        <w:keepLines w:val="0"/>
        <w:pageBreakBefore w:val="0"/>
        <w:widowControl w:val="0"/>
        <w:numPr>
          <w:ilvl w:val="0"/>
          <w:numId w:val="1"/>
        </w:numPr>
        <w:tabs>
          <w:tab w:val="left" w:pos="602"/>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仿宋_GB2312" w:cs="Times New Roman"/>
          <w:spacing w:val="0"/>
          <w:w w:val="100"/>
          <w:kern w:val="0"/>
          <w:szCs w:val="21"/>
          <w:highlight w:val="none"/>
        </w:rPr>
      </w:pPr>
      <w:r>
        <w:rPr>
          <w:rFonts w:hint="default" w:ascii="Times New Roman" w:hAnsi="Times New Roman" w:eastAsia="仿宋_GB2312" w:cs="Times New Roman"/>
          <w:color w:val="000000"/>
          <w:spacing w:val="0"/>
          <w:w w:val="100"/>
          <w:kern w:val="0"/>
          <w:sz w:val="32"/>
          <w:szCs w:val="32"/>
          <w:highlight w:val="none"/>
          <w:lang w:val="en-US" w:eastAsia="zh-CN"/>
        </w:rPr>
        <w:t>深入开展乡村文明行动，发挥村规民约、红白理事会规范引导作用，积极推进移风易俗，推动形成文明乡风、良好家风、淳朴民风，着力打造宜居宜业和美乡村。</w:t>
      </w:r>
      <w:r>
        <w:rPr>
          <w:rFonts w:hint="default" w:ascii="Times New Roman" w:hAnsi="Times New Roman" w:eastAsia="楷体_GB2312" w:cs="Times New Roman"/>
          <w:color w:val="000000"/>
          <w:spacing w:val="0"/>
          <w:w w:val="100"/>
          <w:kern w:val="0"/>
          <w:sz w:val="32"/>
          <w:szCs w:val="32"/>
          <w:highlight w:val="none"/>
          <w:lang w:val="en-US" w:eastAsia="zh-CN"/>
        </w:rPr>
        <w:t>（责任单位：</w:t>
      </w:r>
      <w:r>
        <w:rPr>
          <w:rFonts w:hint="eastAsia" w:ascii="Times New Roman" w:hAnsi="Times New Roman" w:eastAsia="楷体_GB2312" w:cs="Times New Roman"/>
          <w:b w:val="0"/>
          <w:bCs w:val="0"/>
          <w:color w:val="000000"/>
          <w:spacing w:val="0"/>
          <w:w w:val="100"/>
          <w:kern w:val="0"/>
          <w:sz w:val="32"/>
          <w:szCs w:val="32"/>
          <w:highlight w:val="none"/>
          <w:lang w:val="en-US" w:eastAsia="zh-CN"/>
        </w:rPr>
        <w:t>县委宣传部，</w:t>
      </w:r>
      <w:r>
        <w:rPr>
          <w:rFonts w:hint="default" w:ascii="Times New Roman" w:hAnsi="Times New Roman" w:eastAsia="楷体_GB2312" w:cs="Times New Roman"/>
          <w:color w:val="000000"/>
          <w:spacing w:val="0"/>
          <w:w w:val="100"/>
          <w:kern w:val="0"/>
          <w:sz w:val="32"/>
          <w:szCs w:val="32"/>
          <w:highlight w:val="none"/>
          <w:lang w:val="en-US" w:eastAsia="zh-CN"/>
        </w:rPr>
        <w:t>县</w:t>
      </w:r>
      <w:r>
        <w:rPr>
          <w:rFonts w:hint="eastAsia" w:ascii="Times New Roman" w:hAnsi="Times New Roman" w:eastAsia="楷体_GB2312" w:cs="Times New Roman"/>
          <w:color w:val="000000"/>
          <w:spacing w:val="0"/>
          <w:w w:val="100"/>
          <w:kern w:val="0"/>
          <w:sz w:val="32"/>
          <w:szCs w:val="32"/>
          <w:highlight w:val="none"/>
          <w:lang w:val="en-US" w:eastAsia="zh-CN"/>
        </w:rPr>
        <w:t>民政局，</w:t>
      </w:r>
      <w:r>
        <w:rPr>
          <w:rFonts w:hint="eastAsia" w:ascii="Times New Roman" w:hAnsi="Times New Roman" w:eastAsia="楷体_GB2312" w:cs="Times New Roman"/>
          <w:b w:val="0"/>
          <w:bCs w:val="0"/>
          <w:color w:val="000000"/>
          <w:spacing w:val="0"/>
          <w:w w:val="100"/>
          <w:kern w:val="0"/>
          <w:sz w:val="32"/>
          <w:szCs w:val="32"/>
          <w:lang w:val="en-US" w:eastAsia="zh-CN"/>
        </w:rPr>
        <w:t>各镇、街道</w:t>
      </w:r>
      <w:r>
        <w:rPr>
          <w:rFonts w:hint="default" w:ascii="Times New Roman" w:hAnsi="Times New Roman" w:eastAsia="楷体_GB2312" w:cs="Times New Roman"/>
          <w:color w:val="000000"/>
          <w:spacing w:val="0"/>
          <w:w w:val="100"/>
          <w:kern w:val="0"/>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eastAsia" w:ascii="Times New Roman" w:hAnsi="Times New Roman" w:eastAsia="楷体_GB2312" w:cs="楷体_GB2312"/>
          <w:spacing w:val="0"/>
          <w:w w:val="100"/>
          <w:kern w:val="0"/>
          <w:sz w:val="32"/>
          <w:szCs w:val="32"/>
        </w:rPr>
      </w:pPr>
      <w:r>
        <w:rPr>
          <w:rFonts w:hint="eastAsia" w:ascii="Times New Roman" w:hAnsi="Times New Roman" w:eastAsia="楷体_GB2312" w:cs="楷体_GB2312"/>
          <w:spacing w:val="0"/>
          <w:w w:val="100"/>
          <w:kern w:val="0"/>
          <w:sz w:val="32"/>
          <w:szCs w:val="32"/>
          <w:lang w:val="en-US" w:eastAsia="zh-CN"/>
        </w:rPr>
        <w:t>（五）</w:t>
      </w:r>
      <w:r>
        <w:rPr>
          <w:rFonts w:hint="eastAsia" w:ascii="Times New Roman" w:hAnsi="Times New Roman" w:eastAsia="楷体_GB2312" w:cs="楷体_GB2312"/>
          <w:snapToGrid w:val="0"/>
          <w:spacing w:val="-6"/>
          <w:w w:val="100"/>
          <w:kern w:val="0"/>
          <w:sz w:val="32"/>
          <w:szCs w:val="32"/>
        </w:rPr>
        <w:t>聚力生态环境改善，在绘就美丽桓台新画卷上提效争先</w:t>
      </w:r>
    </w:p>
    <w:p>
      <w:pPr>
        <w:keepNext w:val="0"/>
        <w:keepLines w:val="0"/>
        <w:pageBreakBefore w:val="0"/>
        <w:widowControl w:val="0"/>
        <w:numPr>
          <w:ilvl w:val="0"/>
          <w:numId w:val="1"/>
        </w:numPr>
        <w:tabs>
          <w:tab w:val="left" w:pos="928"/>
        </w:tabs>
        <w:kinsoku/>
        <w:wordWrap/>
        <w:overflowPunct w:val="0"/>
        <w:topLinePunct w:val="0"/>
        <w:autoSpaceDE/>
        <w:autoSpaceDN/>
        <w:bidi w:val="0"/>
        <w:adjustRightInd w:val="0"/>
        <w:snapToGrid w:val="0"/>
        <w:spacing w:before="0" w:line="55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lang w:val="en-US" w:eastAsia="zh-CN"/>
        </w:rPr>
      </w:pPr>
      <w:r>
        <w:rPr>
          <w:rFonts w:hint="eastAsia" w:ascii="Times New Roman" w:hAnsi="Times New Roman" w:eastAsia="仿宋_GB2312" w:cs="Times New Roman"/>
          <w:color w:val="000000"/>
          <w:spacing w:val="0"/>
          <w:w w:val="100"/>
          <w:kern w:val="0"/>
          <w:sz w:val="32"/>
          <w:szCs w:val="32"/>
          <w:lang w:val="en-US" w:eastAsia="zh-CN"/>
        </w:rPr>
        <w:t>持续</w:t>
      </w:r>
      <w:r>
        <w:rPr>
          <w:rFonts w:hint="default" w:ascii="Times New Roman" w:hAnsi="Times New Roman" w:eastAsia="仿宋_GB2312" w:cs="Times New Roman"/>
          <w:color w:val="000000"/>
          <w:spacing w:val="0"/>
          <w:w w:val="100"/>
          <w:kern w:val="0"/>
          <w:sz w:val="32"/>
          <w:szCs w:val="32"/>
          <w:lang w:val="en-US" w:eastAsia="zh-CN"/>
        </w:rPr>
        <w:t>抓好</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四减四增</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三年行动</w:t>
      </w:r>
      <w:r>
        <w:rPr>
          <w:rFonts w:hint="eastAsia" w:ascii="Times New Roman" w:hAnsi="Times New Roman" w:eastAsia="仿宋_GB2312" w:cs="Times New Roman"/>
          <w:color w:val="000000"/>
          <w:spacing w:val="0"/>
          <w:w w:val="100"/>
          <w:kern w:val="0"/>
          <w:sz w:val="32"/>
          <w:szCs w:val="32"/>
          <w:lang w:val="en-US" w:eastAsia="zh-CN"/>
        </w:rPr>
        <w:t>。</w:t>
      </w:r>
      <w:r>
        <w:rPr>
          <w:rFonts w:hint="eastAsia"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b/>
          <w:bCs/>
          <w:color w:val="000000"/>
          <w:spacing w:val="0"/>
          <w:w w:val="100"/>
          <w:kern w:val="0"/>
          <w:sz w:val="32"/>
          <w:szCs w:val="32"/>
          <w:lang w:val="en-US" w:eastAsia="zh-CN"/>
        </w:rPr>
        <w:t>市生态环境局桓台分局</w:t>
      </w:r>
      <w:r>
        <w:rPr>
          <w:rFonts w:hint="eastAsia" w:ascii="Times New Roman" w:hAnsi="Times New Roman" w:eastAsia="楷体_GB2312" w:cs="Times New Roman"/>
          <w:color w:val="000000"/>
          <w:spacing w:val="0"/>
          <w:w w:val="100"/>
          <w:kern w:val="0"/>
          <w:sz w:val="32"/>
          <w:szCs w:val="32"/>
          <w:lang w:eastAsia="zh-CN"/>
        </w:rPr>
        <w:t>，</w:t>
      </w:r>
      <w:r>
        <w:rPr>
          <w:rFonts w:hint="eastAsia" w:ascii="Times New Roman" w:hAnsi="Times New Roman" w:eastAsia="楷体_GB2312" w:cs="Times New Roman"/>
          <w:color w:val="000000"/>
          <w:spacing w:val="0"/>
          <w:w w:val="100"/>
          <w:kern w:val="0"/>
          <w:sz w:val="32"/>
          <w:szCs w:val="32"/>
          <w:lang w:val="en-US" w:eastAsia="zh-CN"/>
        </w:rPr>
        <w:t>县发展改革局、县科技局、县工业和信息化局、县住房城乡建设局、县交通运输局、县农业农村局、县综合执法局，县交警大队</w:t>
      </w:r>
      <w:r>
        <w:rPr>
          <w:rFonts w:hint="eastAsia"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cs="Times New Roman"/>
          <w:color w:val="000000"/>
          <w:spacing w:val="0"/>
          <w:w w:val="100"/>
          <w:kern w:val="0"/>
          <w:sz w:val="32"/>
          <w:szCs w:val="32"/>
          <w:lang w:val="en-US" w:eastAsia="zh-CN"/>
        </w:rPr>
      </w:pPr>
      <w:r>
        <w:rPr>
          <w:rFonts w:hint="eastAsia" w:ascii="Times New Roman" w:hAnsi="Times New Roman" w:eastAsia="仿宋_GB2312" w:cs="Times New Roman"/>
          <w:color w:val="000000"/>
          <w:spacing w:val="0"/>
          <w:w w:val="100"/>
          <w:kern w:val="0"/>
          <w:sz w:val="32"/>
          <w:szCs w:val="32"/>
          <w:lang w:val="en-US" w:eastAsia="zh-CN"/>
        </w:rPr>
        <w:t>持续抓好</w:t>
      </w:r>
      <w:r>
        <w:rPr>
          <w:rFonts w:hint="default" w:ascii="Times New Roman" w:hAnsi="Times New Roman" w:eastAsia="仿宋_GB2312" w:cs="Times New Roman"/>
          <w:color w:val="000000"/>
          <w:spacing w:val="0"/>
          <w:w w:val="100"/>
          <w:kern w:val="0"/>
          <w:sz w:val="32"/>
          <w:szCs w:val="32"/>
          <w:lang w:val="en-US" w:eastAsia="zh-CN"/>
        </w:rPr>
        <w:t>减碳降碳十大行动，严格执行</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五个减量替代</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，精准管控</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两高</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行业，加快建立绿色低碳循环的产业体系，新增绿色工厂3家，单位GDP能耗下降3.5%。</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b/>
          <w:bCs/>
          <w:color w:val="000000"/>
          <w:spacing w:val="0"/>
          <w:w w:val="100"/>
          <w:kern w:val="0"/>
          <w:sz w:val="32"/>
          <w:szCs w:val="32"/>
          <w:lang w:val="en-US" w:eastAsia="zh-CN"/>
        </w:rPr>
        <w:t>县发展改革局，</w:t>
      </w:r>
      <w:r>
        <w:rPr>
          <w:rFonts w:hint="eastAsia" w:ascii="Times New Roman" w:hAnsi="Times New Roman" w:eastAsia="楷体_GB2312" w:cs="Times New Roman"/>
          <w:b w:val="0"/>
          <w:bCs w:val="0"/>
          <w:color w:val="000000"/>
          <w:spacing w:val="0"/>
          <w:w w:val="100"/>
          <w:kern w:val="0"/>
          <w:sz w:val="32"/>
          <w:szCs w:val="32"/>
          <w:lang w:val="en-US" w:eastAsia="zh-CN"/>
        </w:rPr>
        <w:t>县委县直机关工委，</w:t>
      </w:r>
      <w:r>
        <w:rPr>
          <w:rFonts w:hint="eastAsia" w:ascii="Times New Roman" w:hAnsi="Times New Roman" w:eastAsia="楷体_GB2312" w:cs="Times New Roman"/>
          <w:color w:val="000000"/>
          <w:spacing w:val="0"/>
          <w:w w:val="100"/>
          <w:kern w:val="0"/>
          <w:sz w:val="32"/>
          <w:szCs w:val="32"/>
          <w:lang w:val="en-US" w:eastAsia="zh-CN"/>
        </w:rPr>
        <w:t>县科技局、县工业和信息化局、县自然资源局、县住房城乡建设局、县交通运输局、县综合执法局，县机关事务服务中心，各镇、街道</w:t>
      </w:r>
      <w:r>
        <w:rPr>
          <w:rFonts w:hint="default" w:ascii="Times New Roman" w:hAnsi="Times New Roman" w:eastAsia="仿宋_GB2312" w:cs="Times New Roman"/>
          <w:color w:val="000000"/>
          <w:spacing w:val="0"/>
          <w:w w:val="100"/>
          <w:kern w:val="0"/>
          <w:sz w:val="32"/>
          <w:szCs w:val="32"/>
          <w:lang w:eastAsia="zh-CN"/>
        </w:rPr>
        <w:t>）</w:t>
      </w:r>
    </w:p>
    <w:p>
      <w:pPr>
        <w:pStyle w:val="9"/>
        <w:keepNext w:val="0"/>
        <w:keepLines w:val="0"/>
        <w:pageBreakBefore w:val="0"/>
        <w:widowControl w:val="0"/>
        <w:numPr>
          <w:ilvl w:val="0"/>
          <w:numId w:val="1"/>
        </w:numPr>
        <w:kinsoku/>
        <w:wordWrap/>
        <w:overflowPunct w:val="0"/>
        <w:topLinePunct w:val="0"/>
        <w:autoSpaceDE/>
        <w:autoSpaceDN/>
        <w:bidi w:val="0"/>
        <w:adjustRightInd w:val="0"/>
        <w:snapToGrid w:val="0"/>
        <w:spacing w:line="55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谋划布局中部能源中心，大力发展光伏、氢能等清洁能源，着力构建立体化、多层次能源保障体系。</w:t>
      </w:r>
      <w:r>
        <w:rPr>
          <w:rFonts w:hint="eastAsia" w:ascii="Times New Roman" w:hAnsi="Times New Roman" w:eastAsia="仿宋_GB2312"/>
          <w:spacing w:val="0"/>
          <w:w w:val="100"/>
          <w:kern w:val="0"/>
          <w:sz w:val="32"/>
          <w:szCs w:val="32"/>
        </w:rPr>
        <w:t>倡导简约适度、绿色低碳、文明健康的生活理念，</w:t>
      </w:r>
      <w:r>
        <w:rPr>
          <w:rFonts w:ascii="Times New Roman" w:hAnsi="Times New Roman" w:eastAsia="仿宋_GB2312"/>
          <w:spacing w:val="0"/>
          <w:w w:val="100"/>
          <w:kern w:val="0"/>
          <w:sz w:val="32"/>
          <w:szCs w:val="32"/>
        </w:rPr>
        <w:t>增强全社会节能降碳意识</w:t>
      </w:r>
      <w:r>
        <w:rPr>
          <w:rFonts w:hint="eastAsia" w:ascii="Times New Roman" w:hAnsi="Times New Roman" w:eastAsia="仿宋_GB2312"/>
          <w:spacing w:val="0"/>
          <w:w w:val="100"/>
          <w:kern w:val="0"/>
          <w:sz w:val="32"/>
          <w:szCs w:val="32"/>
        </w:rPr>
        <w:t>，</w:t>
      </w:r>
      <w:r>
        <w:rPr>
          <w:rFonts w:hint="eastAsia" w:ascii="Times New Roman" w:hAnsi="Times New Roman" w:eastAsia="仿宋_GB2312"/>
          <w:spacing w:val="0"/>
          <w:w w:val="100"/>
          <w:kern w:val="0"/>
          <w:sz w:val="32"/>
          <w:szCs w:val="32"/>
          <w:lang w:val="en-US" w:eastAsia="zh-CN"/>
        </w:rPr>
        <w:t>建设</w:t>
      </w:r>
      <w:r>
        <w:rPr>
          <w:rFonts w:hint="eastAsia" w:ascii="Times New Roman" w:hAnsi="Times New Roman" w:eastAsia="仿宋_GB2312"/>
          <w:spacing w:val="0"/>
          <w:w w:val="100"/>
          <w:kern w:val="0"/>
          <w:sz w:val="32"/>
          <w:szCs w:val="32"/>
        </w:rPr>
        <w:t>节约型社会</w:t>
      </w:r>
      <w:r>
        <w:rPr>
          <w:rFonts w:ascii="Times New Roman" w:hAnsi="Times New Roman" w:eastAsia="仿宋_GB2312"/>
          <w:spacing w:val="0"/>
          <w:w w:val="100"/>
          <w:kern w:val="0"/>
          <w:sz w:val="32"/>
          <w:szCs w:val="32"/>
        </w:rPr>
        <w:t>。</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b/>
          <w:bCs/>
          <w:color w:val="000000"/>
          <w:spacing w:val="0"/>
          <w:w w:val="100"/>
          <w:kern w:val="0"/>
          <w:sz w:val="32"/>
          <w:szCs w:val="32"/>
          <w:lang w:val="en-US" w:eastAsia="zh-CN"/>
        </w:rPr>
        <w:t>县发展改革局、</w:t>
      </w:r>
      <w:r>
        <w:rPr>
          <w:rFonts w:hint="eastAsia" w:ascii="Times New Roman" w:hAnsi="Times New Roman" w:eastAsia="楷体_GB2312" w:cs="Times New Roman"/>
          <w:color w:val="000000"/>
          <w:spacing w:val="0"/>
          <w:w w:val="100"/>
          <w:kern w:val="0"/>
          <w:sz w:val="32"/>
          <w:szCs w:val="32"/>
          <w:lang w:val="en-US" w:eastAsia="zh-CN"/>
        </w:rPr>
        <w:t>各相关职能部门，各镇、街道</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cs="Times New Roman"/>
          <w:color w:val="000000"/>
          <w:spacing w:val="0"/>
          <w:w w:val="100"/>
          <w:kern w:val="0"/>
          <w:sz w:val="32"/>
          <w:szCs w:val="32"/>
          <w:highlight w:val="none"/>
          <w:lang w:val="en-US" w:eastAsia="zh-CN"/>
        </w:rPr>
      </w:pPr>
      <w:r>
        <w:rPr>
          <w:rFonts w:hint="default" w:ascii="Times New Roman" w:hAnsi="Times New Roman" w:eastAsia="仿宋_GB2312" w:cs="Times New Roman"/>
          <w:color w:val="000000"/>
          <w:spacing w:val="0"/>
          <w:w w:val="100"/>
          <w:kern w:val="0"/>
          <w:sz w:val="32"/>
          <w:szCs w:val="32"/>
          <w:lang w:val="en-US" w:eastAsia="zh-CN"/>
        </w:rPr>
        <w:t>深入打好污染防治攻坚战，实施涉气企业品质提升行动</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强化夏季臭氧管控，统筹</w:t>
      </w:r>
      <w:r>
        <w:rPr>
          <w:rFonts w:hint="default" w:ascii="Times New Roman" w:hAnsi="Times New Roman" w:eastAsia="仿宋_GB2312" w:cs="Times New Roman"/>
          <w:color w:val="000000"/>
          <w:spacing w:val="0"/>
          <w:w w:val="100"/>
          <w:kern w:val="0"/>
          <w:sz w:val="32"/>
          <w:szCs w:val="32"/>
          <w:highlight w:val="none"/>
          <w:lang w:val="en-US" w:eastAsia="zh-CN"/>
        </w:rPr>
        <w:t>抓好扬尘、移动污染源等综合治理</w:t>
      </w:r>
      <w:r>
        <w:rPr>
          <w:rFonts w:hint="eastAsia" w:ascii="Times New Roman" w:hAnsi="Times New Roman" w:eastAsia="仿宋_GB2312" w:cs="Times New Roman"/>
          <w:color w:val="000000"/>
          <w:spacing w:val="0"/>
          <w:w w:val="100"/>
          <w:kern w:val="0"/>
          <w:sz w:val="32"/>
          <w:szCs w:val="32"/>
          <w:highlight w:val="none"/>
          <w:lang w:val="en-US" w:eastAsia="zh-CN"/>
        </w:rPr>
        <w:t>，</w:t>
      </w:r>
      <w:r>
        <w:rPr>
          <w:rFonts w:hint="default" w:ascii="Times New Roman" w:hAnsi="Times New Roman" w:eastAsia="仿宋_GB2312" w:cs="Times New Roman"/>
          <w:color w:val="000000"/>
          <w:spacing w:val="0"/>
          <w:w w:val="100"/>
          <w:kern w:val="0"/>
          <w:sz w:val="32"/>
          <w:szCs w:val="32"/>
          <w:lang w:val="en-US" w:eastAsia="zh-CN"/>
        </w:rPr>
        <w:t>做好重污染天气应急管控，推动环境空气质量持续改善。</w:t>
      </w:r>
      <w:r>
        <w:rPr>
          <w:rFonts w:hint="default" w:ascii="Times New Roman" w:hAnsi="Times New Roman" w:eastAsia="仿宋_GB2312" w:cs="Times New Roman"/>
          <w:color w:val="000000"/>
          <w:spacing w:val="0"/>
          <w:w w:val="100"/>
          <w:kern w:val="0"/>
          <w:sz w:val="32"/>
          <w:szCs w:val="32"/>
          <w:highlight w:val="none"/>
          <w:lang w:eastAsia="zh-CN"/>
        </w:rPr>
        <w:t>（</w:t>
      </w:r>
      <w:r>
        <w:rPr>
          <w:rFonts w:hint="default" w:ascii="Times New Roman" w:hAnsi="Times New Roman" w:eastAsia="楷体_GB2312" w:cs="Times New Roman"/>
          <w:color w:val="000000"/>
          <w:spacing w:val="0"/>
          <w:w w:val="100"/>
          <w:kern w:val="0"/>
          <w:sz w:val="32"/>
          <w:szCs w:val="32"/>
          <w:highlight w:val="none"/>
          <w:lang w:eastAsia="zh-CN"/>
        </w:rPr>
        <w:t>责任单位：</w:t>
      </w:r>
      <w:r>
        <w:rPr>
          <w:rFonts w:hint="eastAsia" w:ascii="Times New Roman" w:hAnsi="Times New Roman" w:eastAsia="楷体_GB2312" w:cs="Times New Roman"/>
          <w:b/>
          <w:bCs/>
          <w:color w:val="000000"/>
          <w:spacing w:val="0"/>
          <w:w w:val="100"/>
          <w:kern w:val="0"/>
          <w:sz w:val="32"/>
          <w:szCs w:val="32"/>
          <w:highlight w:val="none"/>
          <w:lang w:val="en-US" w:eastAsia="zh-CN"/>
        </w:rPr>
        <w:t>市生态环境局桓台分局，</w:t>
      </w:r>
      <w:r>
        <w:rPr>
          <w:rFonts w:hint="eastAsia" w:ascii="Times New Roman" w:hAnsi="Times New Roman" w:eastAsia="楷体_GB2312" w:cs="Times New Roman"/>
          <w:color w:val="000000"/>
          <w:spacing w:val="0"/>
          <w:w w:val="100"/>
          <w:kern w:val="0"/>
          <w:sz w:val="32"/>
          <w:szCs w:val="32"/>
          <w:highlight w:val="none"/>
          <w:lang w:val="en-US" w:eastAsia="zh-CN"/>
        </w:rPr>
        <w:t>县住房城乡建设局、县交通运输局，县交警大队</w:t>
      </w:r>
      <w:r>
        <w:rPr>
          <w:rFonts w:hint="default" w:ascii="Times New Roman" w:hAnsi="Times New Roman" w:eastAsia="仿宋_GB2312" w:cs="Times New Roman"/>
          <w:color w:val="000000"/>
          <w:spacing w:val="0"/>
          <w:w w:val="100"/>
          <w:kern w:val="0"/>
          <w:sz w:val="32"/>
          <w:szCs w:val="32"/>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严格落实河（湖）长制，加强河湖</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清四乱</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常态化规范化管理</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推动河湖联通提升改造工程，美丽幸福河湖实现县域全覆盖。</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县水利局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cs="Times New Roman"/>
          <w:color w:val="auto"/>
          <w:spacing w:val="0"/>
          <w:w w:val="100"/>
          <w:kern w:val="0"/>
          <w:sz w:val="32"/>
          <w:szCs w:val="32"/>
          <w:highlight w:val="none"/>
          <w:lang w:val="en-US" w:eastAsia="zh-CN"/>
        </w:rPr>
      </w:pPr>
      <w:r>
        <w:rPr>
          <w:rFonts w:hint="default" w:ascii="Times New Roman" w:hAnsi="Times New Roman" w:eastAsia="仿宋_GB2312" w:cs="Times New Roman"/>
          <w:color w:val="auto"/>
          <w:spacing w:val="0"/>
          <w:w w:val="100"/>
          <w:kern w:val="0"/>
          <w:sz w:val="32"/>
          <w:szCs w:val="32"/>
          <w:highlight w:val="none"/>
          <w:lang w:val="en-US" w:eastAsia="zh-CN"/>
        </w:rPr>
        <w:t>持续抓好问题排口分类整治，加快推进直排企业污水处理提标改造工程</w:t>
      </w:r>
      <w:r>
        <w:rPr>
          <w:rFonts w:hint="eastAsia" w:ascii="Times New Roman" w:hAnsi="Times New Roman" w:eastAsia="仿宋_GB2312" w:cs="Times New Roman"/>
          <w:color w:val="auto"/>
          <w:spacing w:val="0"/>
          <w:w w:val="100"/>
          <w:kern w:val="0"/>
          <w:sz w:val="32"/>
          <w:szCs w:val="32"/>
          <w:highlight w:val="none"/>
          <w:lang w:val="en-US" w:eastAsia="zh-CN"/>
        </w:rPr>
        <w:t>，</w:t>
      </w:r>
      <w:r>
        <w:rPr>
          <w:rFonts w:hint="default" w:ascii="Times New Roman" w:hAnsi="Times New Roman" w:eastAsia="仿宋_GB2312" w:cs="Times New Roman"/>
          <w:color w:val="000000"/>
          <w:spacing w:val="0"/>
          <w:w w:val="100"/>
          <w:kern w:val="0"/>
          <w:sz w:val="32"/>
          <w:szCs w:val="32"/>
          <w:lang w:val="en-US" w:eastAsia="zh-CN"/>
        </w:rPr>
        <w:t>加强湿地运维管护，确保主要河流水质稳定达标。</w:t>
      </w:r>
      <w:r>
        <w:rPr>
          <w:rFonts w:hint="default" w:ascii="Times New Roman" w:hAnsi="Times New Roman" w:eastAsia="仿宋_GB2312" w:cs="Times New Roman"/>
          <w:color w:val="auto"/>
          <w:spacing w:val="0"/>
          <w:w w:val="100"/>
          <w:kern w:val="0"/>
          <w:sz w:val="32"/>
          <w:szCs w:val="32"/>
          <w:highlight w:val="none"/>
          <w:lang w:eastAsia="zh-CN"/>
        </w:rPr>
        <w:t>（</w:t>
      </w:r>
      <w:r>
        <w:rPr>
          <w:rFonts w:hint="default" w:ascii="Times New Roman" w:hAnsi="Times New Roman" w:eastAsia="楷体_GB2312" w:cs="Times New Roman"/>
          <w:color w:val="auto"/>
          <w:spacing w:val="0"/>
          <w:w w:val="100"/>
          <w:kern w:val="0"/>
          <w:sz w:val="32"/>
          <w:szCs w:val="32"/>
          <w:highlight w:val="none"/>
          <w:lang w:eastAsia="zh-CN"/>
        </w:rPr>
        <w:t>责任单位：</w:t>
      </w:r>
      <w:r>
        <w:rPr>
          <w:rFonts w:hint="eastAsia" w:ascii="Times New Roman" w:hAnsi="Times New Roman" w:eastAsia="楷体_GB2312" w:cs="Times New Roman"/>
          <w:color w:val="auto"/>
          <w:spacing w:val="0"/>
          <w:w w:val="100"/>
          <w:kern w:val="0"/>
          <w:sz w:val="32"/>
          <w:szCs w:val="32"/>
          <w:highlight w:val="none"/>
          <w:lang w:val="en-US" w:eastAsia="zh-CN"/>
        </w:rPr>
        <w:t>县住房城乡建设局，</w:t>
      </w:r>
      <w:r>
        <w:rPr>
          <w:rFonts w:hint="eastAsia" w:ascii="Times New Roman" w:hAnsi="Times New Roman" w:eastAsia="楷体_GB2312" w:cs="Times New Roman"/>
          <w:color w:val="000000"/>
          <w:spacing w:val="0"/>
          <w:w w:val="100"/>
          <w:kern w:val="0"/>
          <w:sz w:val="32"/>
          <w:szCs w:val="32"/>
          <w:lang w:val="en-US" w:eastAsia="zh-CN"/>
        </w:rPr>
        <w:t>市生态环境局桓台分局</w:t>
      </w:r>
      <w:r>
        <w:rPr>
          <w:rFonts w:hint="default" w:ascii="Times New Roman" w:hAnsi="Times New Roman" w:eastAsia="仿宋_GB2312" w:cs="Times New Roman"/>
          <w:color w:val="auto"/>
          <w:spacing w:val="0"/>
          <w:w w:val="100"/>
          <w:kern w:val="0"/>
          <w:sz w:val="32"/>
          <w:szCs w:val="32"/>
          <w:highlight w:val="none"/>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color w:val="000000"/>
          <w:spacing w:val="0"/>
          <w:w w:val="100"/>
          <w:kern w:val="0"/>
          <w:sz w:val="32"/>
          <w:szCs w:val="32"/>
          <w:lang w:val="en-US" w:eastAsia="zh-CN"/>
        </w:rPr>
      </w:pPr>
      <w:r>
        <w:rPr>
          <w:rFonts w:hint="default" w:ascii="Times New Roman" w:hAnsi="Times New Roman" w:eastAsia="仿宋_GB2312" w:cs="Times New Roman"/>
          <w:color w:val="000000"/>
          <w:spacing w:val="0"/>
          <w:w w:val="100"/>
          <w:kern w:val="0"/>
          <w:sz w:val="32"/>
          <w:szCs w:val="32"/>
          <w:lang w:val="en-US" w:eastAsia="zh-CN"/>
        </w:rPr>
        <w:t>深入推进</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黄河清废</w:t>
      </w:r>
      <w:r>
        <w:rPr>
          <w:rFonts w:hint="eastAsia" w:ascii="Times New Roman" w:hAnsi="Times New Roman" w:eastAsia="仿宋_GB2312" w:cs="Times New Roman"/>
          <w:color w:val="000000"/>
          <w:spacing w:val="0"/>
          <w:w w:val="100"/>
          <w:kern w:val="0"/>
          <w:sz w:val="32"/>
          <w:szCs w:val="32"/>
          <w:lang w:val="en-US" w:eastAsia="zh-CN"/>
        </w:rPr>
        <w:t>”</w:t>
      </w:r>
      <w:r>
        <w:rPr>
          <w:rFonts w:hint="default" w:ascii="Times New Roman" w:hAnsi="Times New Roman" w:eastAsia="仿宋_GB2312" w:cs="Times New Roman"/>
          <w:color w:val="000000"/>
          <w:spacing w:val="0"/>
          <w:w w:val="100"/>
          <w:kern w:val="0"/>
          <w:sz w:val="32"/>
          <w:szCs w:val="32"/>
          <w:lang w:val="en-US" w:eastAsia="zh-CN"/>
        </w:rPr>
        <w:t>行动，推进重点窑湾固废清理整治，严格落实土壤与固危废管控措施，持续提升固体废物减量化、资源化和无害化治理水平。</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市生态环境局桓台分局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rPr>
      </w:pPr>
      <w:r>
        <w:rPr>
          <w:rFonts w:hint="eastAsia" w:ascii="Times New Roman" w:hAnsi="Times New Roman" w:eastAsia="仿宋_GB2312"/>
          <w:spacing w:val="0"/>
          <w:w w:val="100"/>
          <w:kern w:val="0"/>
          <w:sz w:val="32"/>
          <w:szCs w:val="32"/>
        </w:rPr>
        <w:t>抓好各级生态环境保护督察反馈问题整改，完善常态长效监管机制。</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市生态环境局桓台分局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rPr>
      </w:pPr>
      <w:r>
        <w:rPr>
          <w:rFonts w:hint="eastAsia" w:ascii="Times New Roman" w:hAnsi="Times New Roman" w:eastAsia="仿宋_GB2312"/>
          <w:spacing w:val="0"/>
          <w:w w:val="100"/>
          <w:kern w:val="0"/>
          <w:sz w:val="32"/>
          <w:szCs w:val="32"/>
        </w:rPr>
        <w:t>建立完善最严格的水资源保护监督机制，抓好水资源集约节约利用，推进深度节水控水。</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县水利局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color w:val="auto"/>
          <w:spacing w:val="0"/>
          <w:w w:val="100"/>
          <w:kern w:val="0"/>
          <w:sz w:val="32"/>
          <w:szCs w:val="32"/>
        </w:rPr>
      </w:pPr>
      <w:r>
        <w:rPr>
          <w:rFonts w:hint="eastAsia" w:ascii="Times New Roman" w:hAnsi="Times New Roman" w:eastAsia="仿宋_GB2312"/>
          <w:spacing w:val="0"/>
          <w:w w:val="100"/>
          <w:kern w:val="0"/>
          <w:sz w:val="32"/>
          <w:szCs w:val="32"/>
        </w:rPr>
        <w:t>制定实施环境准入负面清单，有序推进排污权、用能权、用水权、碳排放权市场化交易。</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县发展改革局，</w:t>
      </w:r>
      <w:r>
        <w:rPr>
          <w:rFonts w:hint="eastAsia" w:ascii="Times New Roman" w:hAnsi="Times New Roman" w:eastAsia="楷体_GB2312" w:cs="Times New Roman"/>
          <w:color w:val="auto"/>
          <w:spacing w:val="0"/>
          <w:w w:val="100"/>
          <w:kern w:val="0"/>
          <w:sz w:val="32"/>
          <w:szCs w:val="32"/>
          <w:lang w:val="en-US" w:eastAsia="zh-CN"/>
        </w:rPr>
        <w:t>市生态环境局桓台分局</w:t>
      </w:r>
      <w:r>
        <w:rPr>
          <w:rFonts w:hint="default" w:ascii="Times New Roman" w:hAnsi="Times New Roman" w:eastAsia="仿宋_GB2312" w:cs="Times New Roman"/>
          <w:color w:val="auto"/>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color w:val="000000"/>
          <w:spacing w:val="0"/>
          <w:w w:val="100"/>
          <w:kern w:val="0"/>
          <w:sz w:val="32"/>
          <w:szCs w:val="32"/>
          <w:lang w:eastAsia="zh-CN"/>
        </w:rPr>
      </w:pPr>
      <w:r>
        <w:rPr>
          <w:rFonts w:hint="eastAsia" w:ascii="Times New Roman" w:hAnsi="Times New Roman" w:eastAsia="仿宋_GB2312"/>
          <w:spacing w:val="0"/>
          <w:w w:val="100"/>
          <w:kern w:val="0"/>
          <w:sz w:val="32"/>
          <w:szCs w:val="32"/>
        </w:rPr>
        <w:t>纵深</w:t>
      </w:r>
      <w:r>
        <w:rPr>
          <w:rFonts w:ascii="Times New Roman" w:hAnsi="Times New Roman" w:eastAsia="仿宋_GB2312"/>
          <w:spacing w:val="0"/>
          <w:w w:val="100"/>
          <w:kern w:val="0"/>
          <w:sz w:val="32"/>
          <w:szCs w:val="32"/>
        </w:rPr>
        <w:t>推进</w:t>
      </w:r>
      <w:r>
        <w:rPr>
          <w:rFonts w:hint="eastAsia" w:ascii="Times New Roman" w:hAnsi="Times New Roman" w:eastAsia="仿宋_GB2312"/>
          <w:spacing w:val="0"/>
          <w:w w:val="100"/>
          <w:kern w:val="0"/>
          <w:sz w:val="32"/>
          <w:szCs w:val="32"/>
          <w:lang w:eastAsia="zh-CN"/>
        </w:rPr>
        <w:t>“</w:t>
      </w:r>
      <w:r>
        <w:rPr>
          <w:rFonts w:ascii="Times New Roman" w:hAnsi="Times New Roman" w:eastAsia="仿宋_GB2312"/>
          <w:spacing w:val="0"/>
          <w:w w:val="100"/>
          <w:kern w:val="0"/>
          <w:sz w:val="32"/>
          <w:szCs w:val="32"/>
        </w:rPr>
        <w:t>全员环保+刑责治污</w:t>
      </w:r>
      <w:r>
        <w:rPr>
          <w:rFonts w:hint="eastAsia" w:ascii="Times New Roman" w:hAnsi="Times New Roman" w:eastAsia="仿宋_GB2312"/>
          <w:spacing w:val="0"/>
          <w:w w:val="100"/>
          <w:kern w:val="0"/>
          <w:sz w:val="32"/>
          <w:szCs w:val="32"/>
          <w:lang w:eastAsia="zh-CN"/>
        </w:rPr>
        <w:t>”</w:t>
      </w:r>
      <w:r>
        <w:rPr>
          <w:rFonts w:ascii="Times New Roman" w:hAnsi="Times New Roman" w:eastAsia="仿宋_GB2312"/>
          <w:spacing w:val="0"/>
          <w:w w:val="100"/>
          <w:kern w:val="0"/>
          <w:sz w:val="32"/>
          <w:szCs w:val="32"/>
        </w:rPr>
        <w:t>工作机制</w:t>
      </w:r>
      <w:r>
        <w:rPr>
          <w:rFonts w:hint="eastAsia" w:ascii="Times New Roman" w:hAnsi="Times New Roman" w:eastAsia="仿宋_GB2312"/>
          <w:spacing w:val="0"/>
          <w:w w:val="100"/>
          <w:kern w:val="0"/>
          <w:sz w:val="32"/>
          <w:szCs w:val="32"/>
        </w:rPr>
        <w:t>，完善联动监管执法模式，严厉打击环境违法行为。</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市生态环境局桓台分局</w:t>
      </w:r>
      <w:r>
        <w:rPr>
          <w:rFonts w:hint="default" w:ascii="Times New Roman" w:hAnsi="Times New Roman" w:eastAsia="仿宋_GB2312" w:cs="Times New Roman"/>
          <w:color w:val="000000"/>
          <w:spacing w:val="0"/>
          <w:w w:val="100"/>
          <w:kern w:val="0"/>
          <w:sz w:val="32"/>
          <w:szCs w:val="32"/>
          <w:lang w:eastAsia="zh-CN"/>
        </w:rPr>
        <w:t>）</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0" w:lineRule="exact"/>
        <w:ind w:left="0" w:leftChars="0" w:right="0" w:rightChars="0" w:firstLine="640" w:firstLineChars="200"/>
        <w:jc w:val="both"/>
        <w:textAlignment w:val="auto"/>
        <w:outlineLvl w:val="9"/>
        <w:rPr>
          <w:rFonts w:hint="eastAsia" w:ascii="Times New Roman" w:hAnsi="Times New Roman" w:eastAsia="楷体_GB2312" w:cs="楷体_GB2312"/>
          <w:snapToGrid w:val="0"/>
          <w:color w:val="000000"/>
          <w:spacing w:val="-6"/>
          <w:w w:val="100"/>
          <w:kern w:val="0"/>
          <w:sz w:val="32"/>
          <w:szCs w:val="32"/>
        </w:rPr>
      </w:pPr>
      <w:r>
        <w:rPr>
          <w:rFonts w:hint="eastAsia" w:ascii="Times New Roman" w:hAnsi="Times New Roman" w:eastAsia="楷体_GB2312" w:cs="楷体_GB2312"/>
          <w:color w:val="000000"/>
          <w:spacing w:val="0"/>
          <w:w w:val="100"/>
          <w:kern w:val="0"/>
          <w:sz w:val="32"/>
          <w:szCs w:val="32"/>
          <w:lang w:val="en-US" w:eastAsia="zh-CN"/>
        </w:rPr>
        <w:t>（六）</w:t>
      </w:r>
      <w:r>
        <w:rPr>
          <w:rFonts w:hint="eastAsia" w:ascii="Times New Roman" w:hAnsi="Times New Roman" w:eastAsia="楷体_GB2312" w:cs="楷体_GB2312"/>
          <w:snapToGrid w:val="0"/>
          <w:color w:val="000000"/>
          <w:spacing w:val="-6"/>
          <w:w w:val="100"/>
          <w:kern w:val="0"/>
          <w:sz w:val="32"/>
          <w:szCs w:val="32"/>
        </w:rPr>
        <w:t>聚力促进共同富裕，在缔造幸福美好新生活上提效争先</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lang w:eastAsia="zh-CN"/>
        </w:rPr>
      </w:pPr>
      <w:r>
        <w:rPr>
          <w:rFonts w:hint="eastAsia" w:ascii="Times New Roman" w:hAnsi="Times New Roman" w:eastAsia="仿宋_GB2312"/>
          <w:spacing w:val="0"/>
          <w:w w:val="100"/>
          <w:kern w:val="0"/>
          <w:sz w:val="32"/>
          <w:szCs w:val="32"/>
        </w:rPr>
        <w:t>严格落实援企稳岗各项政策，完善就业失业监测体系</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加大公益性岗位开发力度，新增城镇就业6000人以上。</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县人力资源社会保障局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rPr>
      </w:pPr>
      <w:r>
        <w:rPr>
          <w:rFonts w:hint="eastAsia" w:ascii="Times New Roman" w:hAnsi="Times New Roman" w:eastAsia="仿宋_GB2312"/>
          <w:spacing w:val="0"/>
          <w:w w:val="100"/>
          <w:kern w:val="0"/>
          <w:sz w:val="32"/>
          <w:szCs w:val="32"/>
        </w:rPr>
        <w:t>深入实施全民参保计划，</w:t>
      </w:r>
      <w:r>
        <w:rPr>
          <w:rFonts w:hint="eastAsia" w:ascii="Times New Roman" w:hAnsi="Times New Roman" w:eastAsia="仿宋_GB2312" w:cs="仿宋_GB2312"/>
          <w:snapToGrid w:val="0"/>
          <w:spacing w:val="0"/>
          <w:w w:val="100"/>
          <w:kern w:val="0"/>
          <w:sz w:val="32"/>
          <w:szCs w:val="32"/>
        </w:rPr>
        <w:t>加快推进多层次医疗保障体系建设，</w:t>
      </w:r>
      <w:r>
        <w:rPr>
          <w:rFonts w:hint="eastAsia" w:ascii="Times New Roman" w:hAnsi="Times New Roman" w:eastAsia="仿宋_GB2312"/>
          <w:spacing w:val="0"/>
          <w:w w:val="100"/>
          <w:kern w:val="0"/>
          <w:sz w:val="32"/>
          <w:szCs w:val="32"/>
        </w:rPr>
        <w:t>积极推广齐惠保商业补充险，持续扩大社保覆盖面。</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县人力资源社会保障局，市医疗保障局桓台分局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lang w:eastAsia="zh-CN"/>
        </w:rPr>
      </w:pPr>
      <w:r>
        <w:rPr>
          <w:rFonts w:hint="eastAsia" w:ascii="Times New Roman" w:hAnsi="Times New Roman" w:eastAsia="仿宋_GB2312"/>
          <w:spacing w:val="0"/>
          <w:w w:val="100"/>
          <w:kern w:val="0"/>
          <w:sz w:val="32"/>
          <w:szCs w:val="32"/>
        </w:rPr>
        <w:t>完善社会救助体系，</w:t>
      </w:r>
      <w:r>
        <w:rPr>
          <w:rFonts w:ascii="Times New Roman" w:hAnsi="Times New Roman" w:eastAsia="仿宋_GB2312"/>
          <w:spacing w:val="0"/>
          <w:w w:val="100"/>
          <w:kern w:val="0"/>
          <w:sz w:val="32"/>
          <w:szCs w:val="32"/>
        </w:rPr>
        <w:t>高度关注困难群众生产生活，保障农民工工资发放</w:t>
      </w:r>
      <w:r>
        <w:rPr>
          <w:rFonts w:hint="eastAsia" w:ascii="Times New Roman" w:hAnsi="Times New Roman" w:eastAsia="仿宋_GB2312"/>
          <w:spacing w:val="0"/>
          <w:w w:val="100"/>
          <w:kern w:val="0"/>
          <w:sz w:val="32"/>
          <w:szCs w:val="32"/>
        </w:rPr>
        <w:t>，夯实基础性、普惠性、兜底性民生保障。</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县民政局、县人力资源社会保障局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rPr>
      </w:pPr>
      <w:r>
        <w:rPr>
          <w:rFonts w:hint="eastAsia" w:ascii="Times New Roman" w:hAnsi="Times New Roman" w:eastAsia="仿宋_GB2312"/>
          <w:spacing w:val="0"/>
          <w:w w:val="100"/>
          <w:kern w:val="0"/>
          <w:sz w:val="32"/>
          <w:szCs w:val="32"/>
          <w:highlight w:val="none"/>
        </w:rPr>
        <w:t>增加养老服务供给，提升10家医养结合机构服务质量</w:t>
      </w:r>
      <w:r>
        <w:rPr>
          <w:rFonts w:hint="eastAsia" w:ascii="Times New Roman" w:hAnsi="Times New Roman" w:eastAsia="仿宋_GB2312"/>
          <w:spacing w:val="0"/>
          <w:w w:val="100"/>
          <w:kern w:val="0"/>
          <w:sz w:val="32"/>
          <w:szCs w:val="32"/>
          <w:highlight w:val="none"/>
          <w:lang w:eastAsia="zh-CN"/>
        </w:rPr>
        <w:t>，</w:t>
      </w:r>
      <w:r>
        <w:rPr>
          <w:rFonts w:hint="eastAsia" w:ascii="Times New Roman" w:hAnsi="Times New Roman" w:eastAsia="仿宋_GB2312"/>
          <w:spacing w:val="0"/>
          <w:w w:val="100"/>
          <w:kern w:val="0"/>
          <w:sz w:val="32"/>
          <w:szCs w:val="32"/>
        </w:rPr>
        <w:t>完善长者食堂持续运行机制，村（社区）养老服务设施实现全覆盖。</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县民政局、县卫生健康局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lang w:eastAsia="zh-CN"/>
        </w:rPr>
      </w:pPr>
      <w:r>
        <w:rPr>
          <w:rFonts w:hint="eastAsia" w:ascii="Times New Roman" w:hAnsi="Times New Roman" w:eastAsia="仿宋_GB2312"/>
          <w:spacing w:val="0"/>
          <w:w w:val="100"/>
          <w:kern w:val="0"/>
          <w:sz w:val="32"/>
          <w:szCs w:val="32"/>
        </w:rPr>
        <w:t>新建2家社区托育服务点，千人托位数提升至4.2个。</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县卫生健康局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rPr>
      </w:pPr>
      <w:r>
        <w:rPr>
          <w:rFonts w:hint="eastAsia" w:ascii="Times New Roman" w:hAnsi="Times New Roman" w:eastAsia="仿宋_GB2312"/>
          <w:spacing w:val="0"/>
          <w:w w:val="100"/>
          <w:kern w:val="0"/>
          <w:sz w:val="32"/>
          <w:szCs w:val="32"/>
        </w:rPr>
        <w:t>积极推进义务教育优质均衡发展和学前教育普及普惠发展，加快推进红莲湖学校小学部、东和嘉园小学、</w:t>
      </w:r>
      <w:r>
        <w:rPr>
          <w:rFonts w:hint="eastAsia" w:ascii="Times New Roman" w:hAnsi="Times New Roman" w:eastAsia="仿宋_GB2312"/>
          <w:spacing w:val="0"/>
          <w:w w:val="100"/>
          <w:kern w:val="0"/>
          <w:sz w:val="32"/>
          <w:szCs w:val="32"/>
          <w:lang w:val="en-US" w:eastAsia="zh-CN"/>
        </w:rPr>
        <w:t>县第五</w:t>
      </w:r>
      <w:r>
        <w:rPr>
          <w:rFonts w:hint="eastAsia" w:ascii="Times New Roman" w:hAnsi="Times New Roman" w:eastAsia="仿宋_GB2312"/>
          <w:spacing w:val="0"/>
          <w:w w:val="100"/>
          <w:kern w:val="0"/>
          <w:sz w:val="32"/>
          <w:szCs w:val="32"/>
        </w:rPr>
        <w:t>小学、华山路学校等项目建设</w:t>
      </w:r>
      <w:r>
        <w:rPr>
          <w:rFonts w:hint="eastAsia" w:ascii="Times New Roman" w:hAnsi="Times New Roman" w:eastAsia="仿宋_GB2312"/>
          <w:spacing w:val="0"/>
          <w:w w:val="100"/>
          <w:kern w:val="0"/>
          <w:sz w:val="32"/>
          <w:szCs w:val="32"/>
          <w:lang w:val="en-US" w:eastAsia="zh-CN"/>
        </w:rPr>
        <w:t>，</w:t>
      </w:r>
      <w:r>
        <w:rPr>
          <w:rFonts w:hint="eastAsia" w:ascii="Times New Roman" w:hAnsi="Times New Roman" w:eastAsia="仿宋_GB2312"/>
          <w:spacing w:val="0"/>
          <w:w w:val="100"/>
          <w:kern w:val="0"/>
          <w:sz w:val="32"/>
          <w:szCs w:val="32"/>
        </w:rPr>
        <w:t>新建、改扩建幼儿园6处</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做实城乡教育联合体，推动优质教育资源向基层延伸。</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b/>
          <w:bCs/>
          <w:color w:val="000000"/>
          <w:spacing w:val="0"/>
          <w:w w:val="100"/>
          <w:kern w:val="0"/>
          <w:sz w:val="32"/>
          <w:szCs w:val="32"/>
          <w:lang w:val="en-US" w:eastAsia="zh-CN"/>
        </w:rPr>
        <w:t>县教育体育局、</w:t>
      </w:r>
      <w:r>
        <w:rPr>
          <w:rFonts w:hint="eastAsia" w:ascii="Times New Roman" w:hAnsi="Times New Roman" w:eastAsia="楷体_GB2312" w:cs="Times New Roman"/>
          <w:color w:val="000000"/>
          <w:spacing w:val="0"/>
          <w:w w:val="100"/>
          <w:kern w:val="0"/>
          <w:sz w:val="32"/>
          <w:szCs w:val="32"/>
          <w:lang w:val="en-US" w:eastAsia="zh-CN"/>
        </w:rPr>
        <w:t>县住房城乡建设局</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before="0" w:beforeAutospacing="0" w:afterAutospacing="0" w:line="550" w:lineRule="exact"/>
        <w:ind w:left="0" w:leftChars="0" w:right="0" w:rightChars="0" w:firstLine="640" w:firstLineChars="200"/>
        <w:contextualSpacing/>
        <w:jc w:val="both"/>
        <w:textAlignment w:val="auto"/>
        <w:outlineLvl w:val="9"/>
        <w:rPr>
          <w:rFonts w:hint="eastAsia" w:ascii="Times New Roman" w:hAnsi="Times New Roman" w:eastAsia="仿宋_GB2312"/>
          <w:spacing w:val="0"/>
          <w:w w:val="100"/>
          <w:kern w:val="0"/>
          <w:sz w:val="32"/>
          <w:szCs w:val="32"/>
        </w:rPr>
      </w:pPr>
      <w:r>
        <w:rPr>
          <w:rFonts w:hint="eastAsia" w:ascii="Times New Roman" w:hAnsi="Times New Roman" w:eastAsia="仿宋_GB2312"/>
          <w:spacing w:val="0"/>
          <w:w w:val="100"/>
          <w:kern w:val="0"/>
          <w:sz w:val="32"/>
          <w:szCs w:val="32"/>
        </w:rPr>
        <w:t>加强重大疾病和传染病防控救治体系建设，因时因势优化防控措施，提升医疗救治服务能力</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保障人民群众生命健康安全。抓好县临床医学中心、县中医院医技楼等项目</w:t>
      </w:r>
      <w:r>
        <w:rPr>
          <w:rFonts w:hint="eastAsia" w:ascii="Times New Roman" w:hAnsi="Times New Roman" w:eastAsia="仿宋_GB2312"/>
          <w:spacing w:val="0"/>
          <w:w w:val="100"/>
          <w:kern w:val="0"/>
          <w:sz w:val="32"/>
          <w:szCs w:val="32"/>
          <w:lang w:val="en-US" w:eastAsia="zh-CN"/>
        </w:rPr>
        <w:t>，</w:t>
      </w:r>
      <w:r>
        <w:rPr>
          <w:rFonts w:hint="eastAsia" w:ascii="Times New Roman" w:hAnsi="Times New Roman" w:eastAsia="仿宋_GB2312"/>
          <w:spacing w:val="0"/>
          <w:w w:val="100"/>
          <w:kern w:val="0"/>
          <w:sz w:val="32"/>
          <w:szCs w:val="32"/>
        </w:rPr>
        <w:t>加快推进中药中心药房建设</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常态化开展千名名医进基层活动，推动医疗服务能力提档升级。</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县卫生健康局</w:t>
      </w:r>
      <w:r>
        <w:rPr>
          <w:rFonts w:hint="default" w:ascii="Times New Roman" w:hAnsi="Times New Roman" w:eastAsia="仿宋_GB2312" w:cs="Times New Roman"/>
          <w:color w:val="000000"/>
          <w:spacing w:val="0"/>
          <w:w w:val="100"/>
          <w:kern w:val="0"/>
          <w:sz w:val="32"/>
          <w:szCs w:val="32"/>
          <w:lang w:eastAsia="zh-CN"/>
        </w:rPr>
        <w:t>）</w:t>
      </w:r>
    </w:p>
    <w:p>
      <w:pPr>
        <w:pStyle w:val="9"/>
        <w:keepNext w:val="0"/>
        <w:keepLines w:val="0"/>
        <w:pageBreakBefore w:val="0"/>
        <w:widowControl w:val="0"/>
        <w:numPr>
          <w:ilvl w:val="0"/>
          <w:numId w:val="1"/>
        </w:numPr>
        <w:kinsoku/>
        <w:wordWrap/>
        <w:overflowPunct w:val="0"/>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pacing w:val="0"/>
          <w:w w:val="100"/>
          <w:kern w:val="0"/>
          <w:sz w:val="32"/>
          <w:szCs w:val="32"/>
          <w:lang w:eastAsia="zh-CN"/>
        </w:rPr>
      </w:pPr>
      <w:r>
        <w:rPr>
          <w:rFonts w:hint="eastAsia" w:ascii="Times New Roman" w:hAnsi="Times New Roman" w:eastAsia="仿宋_GB2312"/>
          <w:spacing w:val="0"/>
          <w:w w:val="100"/>
          <w:kern w:val="0"/>
          <w:sz w:val="32"/>
          <w:szCs w:val="32"/>
        </w:rPr>
        <w:t>加大文物保护传承力度</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常态化开展文化惠民活动，组织全县第五届运动会</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实现</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送戏下乡</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村（社区）全覆盖</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lang w:val="en-US" w:eastAsia="zh-CN"/>
        </w:rPr>
        <w:t>让群众文体生活更加丰富多彩</w:t>
      </w:r>
      <w:r>
        <w:rPr>
          <w:rFonts w:hint="eastAsia" w:ascii="Times New Roman" w:hAnsi="Times New Roman" w:eastAsia="仿宋_GB2312"/>
          <w:spacing w:val="0"/>
          <w:w w:val="100"/>
          <w:kern w:val="0"/>
          <w:sz w:val="32"/>
          <w:szCs w:val="32"/>
          <w:lang w:eastAsia="zh-CN"/>
        </w:rPr>
        <w:t>。</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县教育体育局、县文化和旅游局</w:t>
      </w:r>
      <w:r>
        <w:rPr>
          <w:rFonts w:hint="default" w:ascii="Times New Roman" w:hAnsi="Times New Roman" w:eastAsia="仿宋_GB2312" w:cs="Times New Roman"/>
          <w:color w:val="000000"/>
          <w:spacing w:val="0"/>
          <w:w w:val="100"/>
          <w:kern w:val="0"/>
          <w:sz w:val="32"/>
          <w:szCs w:val="32"/>
          <w:lang w:eastAsia="zh-CN"/>
        </w:rPr>
        <w:t>）</w:t>
      </w:r>
    </w:p>
    <w:p>
      <w:pPr>
        <w:pStyle w:val="9"/>
        <w:keepNext w:val="0"/>
        <w:keepLines w:val="0"/>
        <w:pageBreakBefore w:val="0"/>
        <w:widowControl w:val="0"/>
        <w:numPr>
          <w:ilvl w:val="0"/>
          <w:numId w:val="1"/>
        </w:numPr>
        <w:kinsoku/>
        <w:wordWrap/>
        <w:overflowPunct w:val="0"/>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pacing w:val="0"/>
          <w:w w:val="100"/>
          <w:kern w:val="0"/>
          <w:sz w:val="32"/>
          <w:szCs w:val="32"/>
          <w:lang w:eastAsia="zh-CN"/>
        </w:rPr>
      </w:pPr>
      <w:r>
        <w:rPr>
          <w:rFonts w:hint="eastAsia" w:ascii="Times New Roman" w:hAnsi="Times New Roman" w:eastAsia="仿宋_GB2312"/>
          <w:color w:val="auto"/>
          <w:spacing w:val="0"/>
          <w:w w:val="100"/>
          <w:kern w:val="0"/>
          <w:sz w:val="32"/>
          <w:szCs w:val="32"/>
        </w:rPr>
        <w:t>深化网格化服务管理品质提升三年行动，完善</w:t>
      </w:r>
      <w:r>
        <w:rPr>
          <w:rFonts w:hint="eastAsia" w:ascii="Times New Roman" w:hAnsi="Times New Roman" w:eastAsia="仿宋_GB2312"/>
          <w:color w:val="auto"/>
          <w:spacing w:val="0"/>
          <w:w w:val="100"/>
          <w:kern w:val="0"/>
          <w:sz w:val="32"/>
          <w:szCs w:val="32"/>
          <w:lang w:eastAsia="zh-CN"/>
        </w:rPr>
        <w:t>“</w:t>
      </w:r>
      <w:r>
        <w:rPr>
          <w:rFonts w:hint="eastAsia" w:ascii="Times New Roman" w:hAnsi="Times New Roman" w:eastAsia="仿宋_GB2312"/>
          <w:color w:val="auto"/>
          <w:spacing w:val="0"/>
          <w:w w:val="100"/>
          <w:kern w:val="0"/>
          <w:sz w:val="32"/>
          <w:szCs w:val="32"/>
        </w:rPr>
        <w:t>一网三联</w:t>
      </w:r>
      <w:r>
        <w:rPr>
          <w:rFonts w:hint="eastAsia" w:ascii="Times New Roman" w:hAnsi="Times New Roman" w:eastAsia="仿宋_GB2312"/>
          <w:color w:val="auto"/>
          <w:spacing w:val="0"/>
          <w:w w:val="100"/>
          <w:kern w:val="0"/>
          <w:sz w:val="32"/>
          <w:szCs w:val="32"/>
          <w:lang w:eastAsia="zh-CN"/>
        </w:rPr>
        <w:t>”“</w:t>
      </w:r>
      <w:r>
        <w:rPr>
          <w:rFonts w:hint="eastAsia" w:ascii="Times New Roman" w:hAnsi="Times New Roman" w:eastAsia="仿宋_GB2312"/>
          <w:color w:val="auto"/>
          <w:spacing w:val="0"/>
          <w:w w:val="100"/>
          <w:kern w:val="0"/>
          <w:sz w:val="32"/>
          <w:szCs w:val="32"/>
        </w:rPr>
        <w:t>三联四进</w:t>
      </w:r>
      <w:r>
        <w:rPr>
          <w:rFonts w:hint="eastAsia" w:ascii="Times New Roman" w:hAnsi="Times New Roman" w:eastAsia="仿宋_GB2312"/>
          <w:color w:val="auto"/>
          <w:spacing w:val="0"/>
          <w:w w:val="100"/>
          <w:kern w:val="0"/>
          <w:sz w:val="32"/>
          <w:szCs w:val="32"/>
          <w:lang w:eastAsia="zh-CN"/>
        </w:rPr>
        <w:t>”</w:t>
      </w:r>
      <w:r>
        <w:rPr>
          <w:rFonts w:hint="eastAsia" w:ascii="Times New Roman" w:hAnsi="Times New Roman" w:eastAsia="仿宋_GB2312"/>
          <w:color w:val="auto"/>
          <w:spacing w:val="0"/>
          <w:w w:val="100"/>
          <w:kern w:val="0"/>
          <w:sz w:val="32"/>
          <w:szCs w:val="32"/>
        </w:rPr>
        <w:t>机制，统筹推进县、镇（街道）</w:t>
      </w:r>
      <w:r>
        <w:rPr>
          <w:rFonts w:hint="eastAsia" w:ascii="Times New Roman" w:hAnsi="Times New Roman" w:eastAsia="仿宋_GB2312"/>
          <w:color w:val="auto"/>
          <w:spacing w:val="0"/>
          <w:w w:val="100"/>
          <w:kern w:val="0"/>
          <w:sz w:val="32"/>
          <w:szCs w:val="32"/>
          <w:lang w:eastAsia="zh-CN"/>
        </w:rPr>
        <w:t>“</w:t>
      </w:r>
      <w:r>
        <w:rPr>
          <w:rFonts w:hint="eastAsia" w:ascii="Times New Roman" w:hAnsi="Times New Roman" w:eastAsia="仿宋_GB2312"/>
          <w:color w:val="auto"/>
          <w:spacing w:val="0"/>
          <w:w w:val="100"/>
          <w:kern w:val="0"/>
          <w:sz w:val="32"/>
          <w:szCs w:val="32"/>
        </w:rPr>
        <w:t>一站式</w:t>
      </w:r>
      <w:r>
        <w:rPr>
          <w:rFonts w:hint="eastAsia" w:ascii="Times New Roman" w:hAnsi="Times New Roman" w:eastAsia="仿宋_GB2312"/>
          <w:color w:val="auto"/>
          <w:spacing w:val="0"/>
          <w:w w:val="100"/>
          <w:kern w:val="0"/>
          <w:sz w:val="32"/>
          <w:szCs w:val="32"/>
          <w:lang w:eastAsia="zh-CN"/>
        </w:rPr>
        <w:t>”</w:t>
      </w:r>
      <w:r>
        <w:rPr>
          <w:rFonts w:hint="eastAsia" w:ascii="Times New Roman" w:hAnsi="Times New Roman" w:eastAsia="仿宋_GB2312"/>
          <w:color w:val="auto"/>
          <w:spacing w:val="0"/>
          <w:w w:val="100"/>
          <w:kern w:val="0"/>
          <w:sz w:val="32"/>
          <w:szCs w:val="32"/>
        </w:rPr>
        <w:t>矛盾纠纷调解中心实体化建设，打造社会治理共同体。</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县委组织部、县委政法委，县公安局、县司法局、县信访局</w:t>
      </w:r>
      <w:r>
        <w:rPr>
          <w:rFonts w:hint="default" w:ascii="Times New Roman" w:hAnsi="Times New Roman" w:eastAsia="楷体_GB2312" w:cs="Times New Roman"/>
          <w:color w:val="000000"/>
          <w:spacing w:val="0"/>
          <w:w w:val="100"/>
          <w:kern w:val="0"/>
          <w:sz w:val="32"/>
          <w:szCs w:val="32"/>
          <w:lang w:eastAsia="zh-CN"/>
        </w:rPr>
        <w:t>）</w:t>
      </w:r>
    </w:p>
    <w:p>
      <w:pPr>
        <w:pStyle w:val="9"/>
        <w:keepNext w:val="0"/>
        <w:keepLines w:val="0"/>
        <w:pageBreakBefore w:val="0"/>
        <w:widowControl w:val="0"/>
        <w:numPr>
          <w:ilvl w:val="0"/>
          <w:numId w:val="1"/>
        </w:numPr>
        <w:kinsoku/>
        <w:wordWrap/>
        <w:overflowPunct w:val="0"/>
        <w:topLinePunct w:val="0"/>
        <w:autoSpaceDE/>
        <w:autoSpaceDN/>
        <w:bidi w:val="0"/>
        <w:adjustRightInd w:val="0"/>
        <w:snapToGrid w:val="0"/>
        <w:spacing w:line="550" w:lineRule="exact"/>
        <w:ind w:left="0" w:leftChars="0" w:right="0" w:rightChars="0" w:firstLine="640" w:firstLineChars="200"/>
        <w:jc w:val="both"/>
        <w:textAlignment w:val="auto"/>
        <w:outlineLvl w:val="9"/>
        <w:rPr>
          <w:rFonts w:hint="eastAsia" w:ascii="Times New Roman" w:hAnsi="Times New Roman" w:eastAsia="仿宋_GB2312"/>
          <w:spacing w:val="0"/>
          <w:w w:val="100"/>
          <w:kern w:val="0"/>
          <w:sz w:val="32"/>
          <w:szCs w:val="32"/>
        </w:rPr>
      </w:pPr>
      <w:r>
        <w:rPr>
          <w:rFonts w:hint="eastAsia" w:ascii="Times New Roman" w:hAnsi="Times New Roman" w:eastAsia="仿宋_GB2312"/>
          <w:spacing w:val="0"/>
          <w:w w:val="100"/>
          <w:kern w:val="0"/>
          <w:sz w:val="32"/>
          <w:szCs w:val="32"/>
          <w:highlight w:val="none"/>
        </w:rPr>
        <w:t>推进更高水平平安桓台、法治桓台建设，常态化开展扫黑除恶斗争，深入打击防范电信网络诈骗犯罪，完善立体化、信息化、智能化治安防控体系。</w:t>
      </w:r>
      <w:r>
        <w:rPr>
          <w:rFonts w:hint="default" w:ascii="Times New Roman" w:hAnsi="Times New Roman" w:eastAsia="仿宋_GB2312" w:cs="Times New Roman"/>
          <w:color w:val="000000"/>
          <w:spacing w:val="0"/>
          <w:w w:val="100"/>
          <w:kern w:val="0"/>
          <w:sz w:val="32"/>
          <w:szCs w:val="32"/>
          <w:lang w:eastAsia="zh-CN"/>
        </w:rPr>
        <w:t>（</w:t>
      </w:r>
      <w:r>
        <w:rPr>
          <w:rFonts w:hint="default" w:ascii="Times New Roman" w:hAnsi="Times New Roman" w:eastAsia="楷体_GB2312" w:cs="Times New Roman"/>
          <w:color w:val="000000"/>
          <w:spacing w:val="0"/>
          <w:w w:val="100"/>
          <w:kern w:val="0"/>
          <w:sz w:val="32"/>
          <w:szCs w:val="32"/>
          <w:lang w:eastAsia="zh-CN"/>
        </w:rPr>
        <w:t>责任单位：</w:t>
      </w:r>
      <w:r>
        <w:rPr>
          <w:rFonts w:hint="eastAsia" w:ascii="Times New Roman" w:hAnsi="Times New Roman" w:eastAsia="楷体_GB2312" w:cs="Times New Roman"/>
          <w:color w:val="000000"/>
          <w:spacing w:val="0"/>
          <w:w w:val="100"/>
          <w:kern w:val="0"/>
          <w:sz w:val="32"/>
          <w:szCs w:val="32"/>
          <w:lang w:val="en-US" w:eastAsia="zh-CN"/>
        </w:rPr>
        <w:t>县公安局、县司法局</w:t>
      </w:r>
      <w:r>
        <w:rPr>
          <w:rFonts w:hint="default" w:ascii="Times New Roman" w:hAnsi="Times New Roman" w:eastAsia="仿宋_GB2312" w:cs="Times New Roman"/>
          <w:color w:val="000000"/>
          <w:spacing w:val="0"/>
          <w:w w:val="100"/>
          <w:kern w:val="0"/>
          <w:sz w:val="32"/>
          <w:szCs w:val="32"/>
          <w:lang w:eastAsia="zh-CN"/>
        </w:rPr>
        <w:t>）</w:t>
      </w:r>
    </w:p>
    <w:p>
      <w:pPr>
        <w:pStyle w:val="9"/>
        <w:keepNext w:val="0"/>
        <w:keepLines w:val="0"/>
        <w:pageBreakBefore w:val="0"/>
        <w:widowControl w:val="0"/>
        <w:numPr>
          <w:ilvl w:val="0"/>
          <w:numId w:val="1"/>
        </w:numPr>
        <w:kinsoku/>
        <w:wordWrap/>
        <w:overflowPunct w:val="0"/>
        <w:topLinePunct w:val="0"/>
        <w:autoSpaceDE/>
        <w:autoSpaceDN/>
        <w:bidi w:val="0"/>
        <w:adjustRightInd w:val="0"/>
        <w:snapToGrid w:val="0"/>
        <w:spacing w:line="550" w:lineRule="exact"/>
        <w:ind w:left="0" w:leftChars="0" w:right="0" w:rightChars="0" w:firstLine="640" w:firstLineChars="200"/>
        <w:textAlignment w:val="auto"/>
        <w:outlineLvl w:val="9"/>
        <w:rPr>
          <w:rFonts w:hint="eastAsia" w:ascii="Times New Roman" w:hAnsi="Times New Roman" w:eastAsia="仿宋_GB2312"/>
          <w:spacing w:val="0"/>
          <w:w w:val="100"/>
          <w:kern w:val="0"/>
          <w:sz w:val="32"/>
          <w:szCs w:val="32"/>
          <w:lang w:eastAsia="zh-CN"/>
        </w:rPr>
      </w:pPr>
      <w:r>
        <w:rPr>
          <w:rFonts w:hint="eastAsia" w:ascii="Times New Roman" w:hAnsi="Times New Roman" w:eastAsia="仿宋_GB2312"/>
          <w:spacing w:val="0"/>
          <w:w w:val="100"/>
          <w:kern w:val="0"/>
          <w:sz w:val="32"/>
          <w:szCs w:val="32"/>
        </w:rPr>
        <w:t>防范化解金融风险</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抓好信访事项</w:t>
      </w:r>
      <w:r>
        <w:rPr>
          <w:rFonts w:hint="eastAsia" w:ascii="Times New Roman" w:hAnsi="Times New Roman" w:eastAsia="仿宋_GB2312"/>
          <w:spacing w:val="0"/>
          <w:w w:val="100"/>
          <w:kern w:val="0"/>
          <w:sz w:val="32"/>
          <w:szCs w:val="32"/>
          <w:lang w:val="en-US" w:eastAsia="zh-CN"/>
        </w:rPr>
        <w:t>和</w:t>
      </w:r>
      <w:r>
        <w:rPr>
          <w:rFonts w:hint="eastAsia" w:ascii="Times New Roman" w:hAnsi="Times New Roman" w:eastAsia="仿宋_GB2312"/>
          <w:spacing w:val="0"/>
          <w:w w:val="100"/>
          <w:kern w:val="0"/>
          <w:sz w:val="32"/>
          <w:szCs w:val="32"/>
        </w:rPr>
        <w:t>投诉案件办理</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lang w:val="en-US" w:eastAsia="zh-CN"/>
        </w:rPr>
        <w:t>加强</w:t>
      </w:r>
      <w:r>
        <w:rPr>
          <w:rFonts w:hint="eastAsia" w:ascii="Times New Roman" w:hAnsi="Times New Roman" w:eastAsia="仿宋_GB2312"/>
          <w:spacing w:val="0"/>
          <w:w w:val="100"/>
          <w:kern w:val="0"/>
          <w:sz w:val="32"/>
          <w:szCs w:val="32"/>
        </w:rPr>
        <w:t>食品药品安全监管</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lang w:val="en-US" w:eastAsia="zh-CN"/>
        </w:rPr>
        <w:t>强</w:t>
      </w:r>
      <w:r>
        <w:rPr>
          <w:rFonts w:hint="eastAsia" w:ascii="Times New Roman" w:hAnsi="Times New Roman" w:eastAsia="仿宋_GB2312"/>
          <w:spacing w:val="0"/>
          <w:w w:val="100"/>
          <w:kern w:val="0"/>
          <w:sz w:val="32"/>
          <w:szCs w:val="32"/>
        </w:rPr>
        <w:t>化交通安全管理</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不断提升安全生产、防灾减灾治理能力和治理水平</w:t>
      </w:r>
      <w:r>
        <w:rPr>
          <w:rFonts w:hint="eastAsia" w:ascii="Times New Roman" w:hAnsi="Times New Roman" w:eastAsia="仿宋_GB2312"/>
          <w:spacing w:val="0"/>
          <w:w w:val="100"/>
          <w:kern w:val="0"/>
          <w:sz w:val="32"/>
          <w:szCs w:val="32"/>
          <w:lang w:eastAsia="zh-CN"/>
        </w:rPr>
        <w:t>，</w:t>
      </w:r>
      <w:r>
        <w:rPr>
          <w:rFonts w:hint="eastAsia" w:ascii="Times New Roman" w:hAnsi="Times New Roman" w:eastAsia="仿宋_GB2312"/>
          <w:spacing w:val="0"/>
          <w:w w:val="100"/>
          <w:kern w:val="0"/>
          <w:sz w:val="32"/>
          <w:szCs w:val="32"/>
        </w:rPr>
        <w:t>确保社会大局和谐稳定。</w:t>
      </w:r>
      <w:r>
        <w:rPr>
          <w:rFonts w:hint="eastAsia" w:ascii="Times New Roman" w:hAnsi="Times New Roman" w:eastAsia="楷体_GB2312" w:cs="Times New Roman"/>
          <w:color w:val="000000"/>
          <w:spacing w:val="0"/>
          <w:w w:val="100"/>
          <w:kern w:val="0"/>
          <w:sz w:val="32"/>
          <w:szCs w:val="32"/>
          <w:lang w:eastAsia="zh-CN"/>
        </w:rPr>
        <w:t>（</w:t>
      </w:r>
      <w:r>
        <w:rPr>
          <w:rFonts w:hint="eastAsia" w:ascii="Times New Roman" w:hAnsi="Times New Roman" w:eastAsia="楷体_GB2312" w:cs="Times New Roman"/>
          <w:color w:val="000000"/>
          <w:spacing w:val="0"/>
          <w:w w:val="100"/>
          <w:kern w:val="0"/>
          <w:sz w:val="32"/>
          <w:szCs w:val="32"/>
          <w:lang w:val="en-US" w:eastAsia="zh-CN"/>
        </w:rPr>
        <w:t>责任单位：县应急局、县市场监管局、县地方金融监管局、县信访局，县政府市民投诉中心，县交警大队</w:t>
      </w:r>
      <w:r>
        <w:rPr>
          <w:rFonts w:hint="eastAsia" w:ascii="Times New Roman" w:hAnsi="Times New Roman" w:eastAsia="楷体_GB2312" w:cs="Times New Roman"/>
          <w:color w:val="000000"/>
          <w:spacing w:val="0"/>
          <w:w w:val="100"/>
          <w:kern w:val="0"/>
          <w:sz w:val="32"/>
          <w:szCs w:val="32"/>
          <w:lang w:eastAsia="zh-CN"/>
        </w:rPr>
        <w:t>）</w:t>
      </w:r>
    </w:p>
    <w:p>
      <w:pPr>
        <w:pStyle w:val="10"/>
        <w:keepNext w:val="0"/>
        <w:keepLines w:val="0"/>
        <w:pageBreakBefore w:val="0"/>
        <w:widowControl w:val="0"/>
        <w:numPr>
          <w:ilvl w:val="0"/>
          <w:numId w:val="1"/>
        </w:numPr>
        <w:suppressLineNumbers w:val="0"/>
        <w:kinsoku/>
        <w:wordWrap/>
        <w:overflowPunct w:val="0"/>
        <w:topLinePunct w:val="0"/>
        <w:autoSpaceDE/>
        <w:autoSpaceDN/>
        <w:bidi w:val="0"/>
        <w:adjustRightInd w:val="0"/>
        <w:snapToGrid w:val="0"/>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仿宋_GB2312" w:cs="Times New Roman"/>
          <w:color w:val="000000"/>
          <w:spacing w:val="0"/>
          <w:w w:val="100"/>
          <w:kern w:val="0"/>
          <w:sz w:val="32"/>
          <w:szCs w:val="32"/>
          <w:lang w:val="en-US" w:eastAsia="zh-CN" w:bidi="ar-SA"/>
        </w:rPr>
      </w:pPr>
      <w:r>
        <w:rPr>
          <w:rFonts w:hint="eastAsia" w:ascii="Times New Roman" w:hAnsi="Times New Roman" w:eastAsia="仿宋_GB2312" w:cs="Times New Roman"/>
          <w:color w:val="000000"/>
          <w:spacing w:val="0"/>
          <w:w w:val="100"/>
          <w:kern w:val="0"/>
          <w:sz w:val="32"/>
          <w:szCs w:val="32"/>
          <w:lang w:val="en-US" w:eastAsia="zh-CN" w:bidi="ar-SA"/>
        </w:rPr>
        <w:t>全面加强政府自身建设。</w:t>
      </w:r>
      <w:r>
        <w:rPr>
          <w:rFonts w:hint="default" w:ascii="Times New Roman" w:hAnsi="Times New Roman" w:eastAsia="仿宋_GB2312" w:cs="Times New Roman"/>
          <w:color w:val="000000"/>
          <w:spacing w:val="0"/>
          <w:w w:val="100"/>
          <w:kern w:val="0"/>
          <w:sz w:val="32"/>
          <w:szCs w:val="32"/>
          <w:highlight w:val="none"/>
          <w:lang w:eastAsia="zh-CN"/>
        </w:rPr>
        <w:t>（</w:t>
      </w:r>
      <w:r>
        <w:rPr>
          <w:rFonts w:hint="default" w:ascii="Times New Roman" w:hAnsi="Times New Roman" w:eastAsia="楷体_GB2312" w:cs="Times New Roman"/>
          <w:color w:val="000000"/>
          <w:spacing w:val="0"/>
          <w:w w:val="100"/>
          <w:kern w:val="0"/>
          <w:sz w:val="32"/>
          <w:szCs w:val="32"/>
          <w:highlight w:val="none"/>
          <w:lang w:eastAsia="zh-CN"/>
        </w:rPr>
        <w:t>责任单位：</w:t>
      </w:r>
      <w:r>
        <w:rPr>
          <w:rFonts w:hint="eastAsia" w:ascii="Times New Roman" w:hAnsi="Times New Roman" w:eastAsia="楷体_GB2312" w:cs="Times New Roman"/>
          <w:color w:val="000000"/>
          <w:spacing w:val="0"/>
          <w:w w:val="100"/>
          <w:kern w:val="0"/>
          <w:sz w:val="32"/>
          <w:szCs w:val="32"/>
          <w:highlight w:val="none"/>
          <w:lang w:val="en-US" w:eastAsia="zh-CN"/>
        </w:rPr>
        <w:t>县政府各部门，各有关单位，各镇、街道</w:t>
      </w:r>
      <w:r>
        <w:rPr>
          <w:rFonts w:hint="default" w:ascii="Times New Roman" w:hAnsi="Times New Roman" w:eastAsia="仿宋_GB2312" w:cs="Times New Roman"/>
          <w:color w:val="000000"/>
          <w:spacing w:val="0"/>
          <w:w w:val="100"/>
          <w:kern w:val="0"/>
          <w:sz w:val="32"/>
          <w:szCs w:val="32"/>
          <w:highlight w:val="none"/>
          <w:lang w:eastAsia="zh-CN"/>
        </w:rPr>
        <w:t>）</w:t>
      </w:r>
    </w:p>
    <w:p>
      <w:pPr>
        <w:pStyle w:val="18"/>
        <w:keepNext w:val="0"/>
        <w:keepLines w:val="0"/>
        <w:pageBreakBefore w:val="0"/>
        <w:widowControl w:val="0"/>
        <w:kinsoku/>
        <w:wordWrap/>
        <w:overflowPunct w:val="0"/>
        <w:topLinePunct w:val="0"/>
        <w:autoSpaceDE/>
        <w:autoSpaceDN/>
        <w:bidi w:val="0"/>
        <w:adjustRightInd w:val="0"/>
        <w:snapToGrid w:val="0"/>
        <w:spacing w:before="0" w:beforeAutospacing="0" w:afterAutospacing="0" w:line="550" w:lineRule="exact"/>
        <w:ind w:left="0" w:leftChars="0" w:right="0" w:rightChars="0" w:firstLine="560" w:firstLineChars="200"/>
        <w:jc w:val="center"/>
        <w:textAlignment w:val="auto"/>
        <w:outlineLvl w:val="9"/>
        <w:rPr>
          <w:rFonts w:hint="eastAsia" w:ascii="Times New Roman" w:hAnsi="Times New Roman" w:eastAsia="宋体" w:cs="Times New Roman"/>
          <w:spacing w:val="0"/>
          <w:w w:val="100"/>
          <w:kern w:val="0"/>
          <w:sz w:val="28"/>
          <w:szCs w:val="28"/>
          <w:lang w:val="en-US" w:eastAsia="zh-CN"/>
        </w:rPr>
      </w:pPr>
    </w:p>
    <w:p>
      <w:pPr>
        <w:pStyle w:val="18"/>
        <w:keepNext w:val="0"/>
        <w:keepLines w:val="0"/>
        <w:pageBreakBefore w:val="0"/>
        <w:widowControl w:val="0"/>
        <w:kinsoku/>
        <w:wordWrap/>
        <w:overflowPunct w:val="0"/>
        <w:topLinePunct w:val="0"/>
        <w:autoSpaceDE/>
        <w:autoSpaceDN/>
        <w:bidi w:val="0"/>
        <w:adjustRightInd w:val="0"/>
        <w:snapToGrid w:val="0"/>
        <w:spacing w:before="0" w:beforeAutospacing="0" w:afterAutospacing="0" w:line="550" w:lineRule="exact"/>
        <w:ind w:left="0" w:leftChars="0" w:right="0" w:rightChars="0" w:firstLine="560" w:firstLineChars="200"/>
        <w:jc w:val="center"/>
        <w:textAlignment w:val="auto"/>
        <w:outlineLvl w:val="9"/>
        <w:rPr>
          <w:rFonts w:hint="eastAsia" w:ascii="Times New Roman" w:hAnsi="Times New Roman" w:eastAsia="宋体" w:cs="Times New Roman"/>
          <w:spacing w:val="0"/>
          <w:w w:val="100"/>
          <w:kern w:val="0"/>
          <w:sz w:val="28"/>
          <w:szCs w:val="28"/>
          <w:lang w:val="en-US" w:eastAsia="zh-CN"/>
        </w:rPr>
      </w:pPr>
    </w:p>
    <w:p>
      <w:pPr>
        <w:pStyle w:val="18"/>
        <w:keepNext w:val="0"/>
        <w:keepLines w:val="0"/>
        <w:pageBreakBefore w:val="0"/>
        <w:widowControl w:val="0"/>
        <w:kinsoku/>
        <w:wordWrap/>
        <w:overflowPunct w:val="0"/>
        <w:topLinePunct w:val="0"/>
        <w:autoSpaceDE/>
        <w:autoSpaceDN/>
        <w:bidi w:val="0"/>
        <w:adjustRightInd w:val="0"/>
        <w:snapToGrid w:val="0"/>
        <w:spacing w:before="0" w:beforeAutospacing="0" w:afterAutospacing="0" w:line="550" w:lineRule="exact"/>
        <w:ind w:left="0" w:leftChars="0" w:right="0" w:rightChars="0" w:firstLine="560" w:firstLineChars="200"/>
        <w:jc w:val="center"/>
        <w:textAlignment w:val="auto"/>
        <w:outlineLvl w:val="9"/>
        <w:rPr>
          <w:rFonts w:hint="eastAsia" w:ascii="Times New Roman" w:hAnsi="Times New Roman" w:eastAsia="宋体" w:cs="Times New Roman"/>
          <w:spacing w:val="0"/>
          <w:w w:val="100"/>
          <w:kern w:val="0"/>
          <w:sz w:val="28"/>
          <w:szCs w:val="28"/>
          <w:lang w:val="en-US" w:eastAsia="zh-CN"/>
        </w:rPr>
      </w:pPr>
    </w:p>
    <w:p>
      <w:pPr>
        <w:pStyle w:val="18"/>
        <w:keepNext w:val="0"/>
        <w:keepLines w:val="0"/>
        <w:pageBreakBefore w:val="0"/>
        <w:widowControl w:val="0"/>
        <w:kinsoku/>
        <w:wordWrap/>
        <w:overflowPunct w:val="0"/>
        <w:topLinePunct w:val="0"/>
        <w:autoSpaceDE/>
        <w:autoSpaceDN/>
        <w:bidi w:val="0"/>
        <w:adjustRightInd w:val="0"/>
        <w:snapToGrid w:val="0"/>
        <w:spacing w:before="0" w:beforeAutospacing="0" w:afterAutospacing="0" w:line="550" w:lineRule="exact"/>
        <w:ind w:left="0" w:leftChars="0" w:right="0" w:rightChars="0" w:firstLine="560" w:firstLineChars="200"/>
        <w:jc w:val="center"/>
        <w:textAlignment w:val="auto"/>
        <w:outlineLvl w:val="9"/>
        <w:rPr>
          <w:rFonts w:hint="eastAsia" w:ascii="Times New Roman" w:hAnsi="Times New Roman" w:eastAsia="仿宋_GB2312" w:cs="仿宋_GB2312"/>
          <w:spacing w:val="0"/>
          <w:w w:val="100"/>
          <w:kern w:val="0"/>
          <w:sz w:val="32"/>
          <w:szCs w:val="32"/>
          <w:lang w:val="en-US" w:eastAsia="zh-CN"/>
        </w:rPr>
      </w:pPr>
      <w:r>
        <w:rPr>
          <w:rFonts w:hint="eastAsia" w:ascii="Times New Roman" w:hAnsi="Times New Roman" w:eastAsia="宋体" w:cs="Times New Roman"/>
          <w:spacing w:val="0"/>
          <w:w w:val="100"/>
          <w:kern w:val="0"/>
          <w:sz w:val="28"/>
          <w:szCs w:val="28"/>
          <w:lang w:val="en-US" w:eastAsia="zh-CN"/>
        </w:rPr>
        <w:t xml:space="preserve">                         </w:t>
      </w:r>
      <w:r>
        <w:rPr>
          <w:rFonts w:hint="eastAsia" w:ascii="Times New Roman" w:hAnsi="Times New Roman" w:eastAsia="仿宋_GB2312" w:cs="仿宋_GB2312"/>
          <w:spacing w:val="0"/>
          <w:w w:val="100"/>
          <w:kern w:val="0"/>
          <w:sz w:val="32"/>
          <w:szCs w:val="32"/>
          <w:lang w:val="en-US" w:eastAsia="zh-CN"/>
        </w:rPr>
        <w:t>桓台县人民政府办公室</w:t>
      </w:r>
    </w:p>
    <w:p>
      <w:pPr>
        <w:pStyle w:val="18"/>
        <w:keepNext w:val="0"/>
        <w:keepLines w:val="0"/>
        <w:pageBreakBefore w:val="0"/>
        <w:widowControl w:val="0"/>
        <w:kinsoku/>
        <w:wordWrap w:val="0"/>
        <w:overflowPunct w:val="0"/>
        <w:topLinePunct w:val="0"/>
        <w:autoSpaceDE/>
        <w:autoSpaceDN/>
        <w:bidi w:val="0"/>
        <w:adjustRightInd w:val="0"/>
        <w:snapToGrid w:val="0"/>
        <w:spacing w:before="0" w:beforeAutospacing="0" w:afterAutospacing="0" w:line="550" w:lineRule="exact"/>
        <w:ind w:left="0" w:leftChars="0" w:right="0" w:rightChars="0" w:firstLine="0" w:firstLineChars="0"/>
        <w:jc w:val="right"/>
        <w:textAlignment w:val="auto"/>
        <w:outlineLvl w:val="9"/>
        <w:rPr>
          <w:rFonts w:hint="default" w:ascii="Times New Roman" w:hAnsi="Times New Roman" w:eastAsia="仿宋_GB2312" w:cs="Times New Roman"/>
          <w:spacing w:val="0"/>
          <w:w w:val="100"/>
          <w:kern w:val="0"/>
          <w:sz w:val="32"/>
          <w:szCs w:val="32"/>
          <w:lang w:val="en-US" w:eastAsia="zh-CN"/>
        </w:rPr>
      </w:pPr>
      <w:r>
        <w:rPr>
          <w:rFonts w:hint="eastAsia" w:ascii="Times New Roman" w:hAnsi="Times New Roman" w:eastAsia="仿宋_GB2312" w:cs="仿宋_GB2312"/>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lang w:val="en-US" w:eastAsia="zh-CN"/>
        </w:rPr>
        <w:t>2023年</w:t>
      </w:r>
      <w:r>
        <w:rPr>
          <w:rFonts w:hint="eastAsia" w:ascii="Times New Roman" w:hAnsi="Times New Roman" w:eastAsia="仿宋_GB2312" w:cs="Times New Roman"/>
          <w:spacing w:val="0"/>
          <w:w w:val="100"/>
          <w:kern w:val="0"/>
          <w:sz w:val="32"/>
          <w:szCs w:val="32"/>
          <w:lang w:val="en-US" w:eastAsia="zh-CN"/>
        </w:rPr>
        <w:t>5</w:t>
      </w:r>
      <w:r>
        <w:rPr>
          <w:rFonts w:hint="default" w:ascii="Times New Roman" w:hAnsi="Times New Roman" w:eastAsia="仿宋_GB2312" w:cs="Times New Roman"/>
          <w:spacing w:val="0"/>
          <w:w w:val="100"/>
          <w:kern w:val="0"/>
          <w:sz w:val="32"/>
          <w:szCs w:val="32"/>
          <w:lang w:val="en-US" w:eastAsia="zh-CN"/>
        </w:rPr>
        <w:t>月</w:t>
      </w:r>
      <w:r>
        <w:rPr>
          <w:rFonts w:hint="eastAsia" w:ascii="Times New Roman" w:hAnsi="Times New Roman" w:eastAsia="仿宋_GB2312" w:cs="Times New Roman"/>
          <w:spacing w:val="0"/>
          <w:w w:val="100"/>
          <w:kern w:val="0"/>
          <w:sz w:val="32"/>
          <w:szCs w:val="32"/>
          <w:lang w:val="en-US" w:eastAsia="zh-CN"/>
        </w:rPr>
        <w:t>15</w:t>
      </w:r>
      <w:r>
        <w:rPr>
          <w:rFonts w:hint="default" w:ascii="Times New Roman" w:hAnsi="Times New Roman" w:eastAsia="仿宋_GB2312" w:cs="Times New Roman"/>
          <w:spacing w:val="0"/>
          <w:w w:val="100"/>
          <w:kern w:val="0"/>
          <w:sz w:val="32"/>
          <w:szCs w:val="32"/>
          <w:lang w:val="en-US" w:eastAsia="zh-CN"/>
        </w:rPr>
        <w:t>日</w:t>
      </w:r>
      <w:r>
        <w:rPr>
          <w:rFonts w:hint="eastAsia" w:ascii="Times New Roman" w:hAnsi="Times New Roman" w:eastAsia="仿宋_GB2312" w:cs="Times New Roman"/>
          <w:spacing w:val="0"/>
          <w:w w:val="100"/>
          <w:kern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before="0" w:line="550" w:lineRule="exact"/>
        <w:ind w:left="0" w:leftChars="0" w:right="0" w:rightChars="0" w:firstLine="640" w:firstLineChars="0"/>
        <w:jc w:val="both"/>
        <w:textAlignment w:val="auto"/>
        <w:outlineLvl w:val="9"/>
        <w:rPr>
          <w:rFonts w:hint="eastAsia" w:ascii="Times New Roman" w:hAnsi="Times New Roman" w:eastAsia="仿宋_GB2312" w:cs="仿宋_GB2312"/>
          <w:spacing w:val="0"/>
          <w:w w:val="100"/>
          <w:kern w:val="0"/>
          <w:sz w:val="32"/>
          <w:szCs w:val="32"/>
          <w:lang w:eastAsia="zh-CN"/>
        </w:rPr>
      </w:pPr>
      <w:r>
        <w:rPr>
          <w:rFonts w:hint="eastAsia" w:ascii="Times New Roman" w:hAnsi="Times New Roman" w:eastAsia="仿宋_GB2312" w:cs="仿宋_GB2312"/>
          <w:spacing w:val="0"/>
          <w:w w:val="100"/>
          <w:kern w:val="0"/>
          <w:sz w:val="32"/>
          <w:szCs w:val="32"/>
          <w:lang w:eastAsia="zh-CN"/>
        </w:rPr>
        <w:t>（此件公开发布）</w:t>
      </w:r>
    </w:p>
    <w:p>
      <w:pPr>
        <w:pStyle w:val="4"/>
        <w:ind w:firstLine="640"/>
      </w:pPr>
    </w:p>
    <w:p>
      <w:pPr>
        <w:pStyle w:val="5"/>
      </w:pPr>
    </w:p>
    <w:p/>
    <w:p>
      <w:pPr>
        <w:pStyle w:val="4"/>
      </w:pPr>
    </w:p>
    <w:p>
      <w:pPr>
        <w:pStyle w:val="5"/>
      </w:pPr>
    </w:p>
    <w:p/>
    <w:p>
      <w:pPr>
        <w:pStyle w:val="4"/>
      </w:pPr>
    </w:p>
    <w:p>
      <w:pPr>
        <w:pStyle w:val="5"/>
      </w:pPr>
    </w:p>
    <w:p/>
    <w:p>
      <w:pPr>
        <w:pStyle w:val="4"/>
      </w:pPr>
    </w:p>
    <w:p>
      <w:pPr>
        <w:pStyle w:val="5"/>
      </w:pPr>
    </w:p>
    <w:p>
      <w:pPr>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ascii="Times New Roman" w:hAnsi="Times New Roman"/>
          <w:color w:val="000000"/>
          <w:spacing w:val="11"/>
        </w:rPr>
      </w:pPr>
    </w:p>
    <w:p>
      <w:pPr>
        <w:keepNext w:val="0"/>
        <w:keepLines w:val="0"/>
        <w:pageBreakBefore w:val="0"/>
        <w:widowControl w:val="0"/>
        <w:kinsoku/>
        <w:wordWrap/>
        <w:overflowPunct w:val="0"/>
        <w:topLinePunct w:val="0"/>
        <w:autoSpaceDE/>
        <w:autoSpaceDN/>
        <w:bidi w:val="0"/>
        <w:adjustRightInd w:val="0"/>
        <w:snapToGrid w:val="0"/>
        <w:spacing w:line="330" w:lineRule="exact"/>
        <w:textAlignment w:val="auto"/>
        <w:rPr>
          <w:rFonts w:ascii="Times New Roman" w:hAnsi="Times New Roman"/>
          <w:color w:val="000000"/>
          <w:spacing w:val="11"/>
        </w:rPr>
      </w:pPr>
    </w:p>
    <w:p>
      <w:pPr>
        <w:pStyle w:val="2"/>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imes New Roman" w:hAnsi="Times New Roman" w:eastAsia="仿宋_GB2312"/>
          <w:snapToGrid w:val="0"/>
          <w:color w:val="auto"/>
          <w:spacing w:val="0"/>
          <w:kern w:val="0"/>
          <w:sz w:val="32"/>
          <w:szCs w:val="32"/>
        </w:rPr>
      </w:pPr>
      <w:r>
        <w:rPr>
          <w:rFonts w:ascii="Times New Roman" w:hAnsi="Times New Roman" w:eastAsia="仿宋_GB2312"/>
          <w:b w:val="0"/>
          <w:bCs/>
          <w:snapToGrid w:val="0"/>
          <w:color w:val="000000"/>
          <w:spacing w:val="11"/>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33020</wp:posOffset>
                </wp:positionV>
                <wp:extent cx="569658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965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2.6pt;height:0.05pt;width:448.55pt;z-index:251662336;mso-width-relative:page;mso-height-relative:page;" filled="f" stroked="t" coordsize="21600,21600" o:gfxdata="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TJhx0wAAAAUBAAAPAAAAAAAAAAEAIAAAACIAAABkcnMvZG93bnJldi54bWxQSwECFAAU&#10;AAAACACHTuJACQEYEvYBAADmAwAADgAAAAAAAAABACAAAAAiAQAAZHJzL2Uyb0RvYy54bWxQSwUG&#10;AAAAAAYABgBZAQAAigUAAAAA&#10;">
                <v:fill on="f" focussize="0,0"/>
                <v:stroke color="#000000" joinstyle="round"/>
                <v:imagedata o:title=""/>
                <o:lock v:ext="edit" aspectratio="f"/>
              </v:line>
            </w:pict>
          </mc:Fallback>
        </mc:AlternateContent>
      </w:r>
      <w:r>
        <w:rPr>
          <w:rFonts w:ascii="Times New Roman" w:hAnsi="Times New Roman"/>
          <w:b w:val="0"/>
          <w:bCs/>
          <w:snapToGrid w:val="0"/>
          <w:color w:val="000000"/>
          <w:spacing w:val="11"/>
          <w:kern w:val="0"/>
          <w:sz w:val="28"/>
          <w:szCs w:val="28"/>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408940</wp:posOffset>
                </wp:positionV>
                <wp:extent cx="56832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32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32.2pt;height:0.05pt;width:447.5pt;z-index:251663360;mso-width-relative:page;mso-height-relative:page;" filled="f" stroked="t" coordsize="21600,21600" o:gfxdata="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CflZtYAAAAHAQAADwAAAAAAAAABACAAAAAiAAAAZHJzL2Rvd25yZXYueG1sUEsBAhQA&#10;FAAAAAgAh07iQEPu+Qr0AQAA5gMAAA4AAAAAAAAAAQAgAAAAJQEAAGRycy9lMm9Eb2MueG1sUEsF&#10;BgAAAAAGAAYAWQEAAIsFAAAAAA==&#10;">
                <v:fill on="f" focussize="0,0"/>
                <v:stroke color="#000000" joinstyle="round"/>
                <v:imagedata o:title=""/>
                <o:lock v:ext="edit" aspectratio="f"/>
              </v:line>
            </w:pict>
          </mc:Fallback>
        </mc:AlternateContent>
      </w:r>
      <w:r>
        <w:rPr>
          <w:rFonts w:ascii="Times New Roman" w:hAnsi="Times New Roman" w:eastAsia="仿宋_GB2312"/>
          <w:b w:val="0"/>
          <w:bCs/>
          <w:snapToGrid w:val="0"/>
          <w:color w:val="000000"/>
          <w:spacing w:val="11"/>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0.05pt;z-index:251661312;mso-width-relative:page;mso-height-relative:page;" filled="f" stroked="t"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SjbHc0AAAD/AAAADwAAAAAA&#10;AAABACAAAAAiAAAAZHJzL2Rvd25yZXYueG1sUEsBAhQAFAAAAAgAh07iQJ65VS/lAQAAtAMAAA4A&#10;AAAAAAAAAQAgAAAAHAEAAGRycy9lMm9Eb2MueG1sUEsFBgAAAAAGAAYAWQEAAHMFAAAAAA==&#10;">
                <v:fill on="f" focussize="0,0"/>
                <v:stroke color="#000000" joinstyle="round"/>
                <v:imagedata o:title=""/>
                <o:lock v:ext="edit" aspectratio="f"/>
              </v:line>
            </w:pict>
          </mc:Fallback>
        </mc:AlternateContent>
      </w:r>
      <w:r>
        <w:rPr>
          <w:rFonts w:hint="eastAsia" w:ascii="Times New Roman" w:hAnsi="Times New Roman" w:eastAsia="仿宋_GB2312"/>
          <w:b w:val="0"/>
          <w:bCs/>
          <w:snapToGrid w:val="0"/>
          <w:color w:val="000000"/>
          <w:spacing w:val="11"/>
          <w:kern w:val="0"/>
          <w:sz w:val="28"/>
          <w:szCs w:val="28"/>
        </w:rPr>
        <w:t xml:space="preserve">  </w:t>
      </w:r>
      <w:r>
        <w:rPr>
          <w:rFonts w:hint="eastAsia" w:ascii="Times New Roman" w:hAnsi="Times New Roman" w:eastAsia="仿宋_GB2312" w:cs="仿宋_GB2312"/>
          <w:b w:val="0"/>
          <w:bCs/>
          <w:snapToGrid w:val="0"/>
          <w:color w:val="000000"/>
          <w:spacing w:val="11"/>
          <w:kern w:val="0"/>
          <w:sz w:val="28"/>
          <w:szCs w:val="28"/>
          <w:lang w:eastAsia="zh-CN"/>
        </w:rPr>
        <w:t>桓台县人民政府办公室</w:t>
      </w:r>
      <w:r>
        <w:rPr>
          <w:rFonts w:hint="eastAsia" w:ascii="Times New Roman" w:hAnsi="Times New Roman" w:eastAsia="仿宋_GB2312"/>
          <w:b w:val="0"/>
          <w:bCs/>
          <w:snapToGrid w:val="0"/>
          <w:color w:val="000000"/>
          <w:spacing w:val="11"/>
          <w:kern w:val="0"/>
          <w:sz w:val="28"/>
          <w:szCs w:val="28"/>
        </w:rPr>
        <w:t xml:space="preserve">     </w:t>
      </w:r>
      <w:r>
        <w:rPr>
          <w:rFonts w:hint="eastAsia" w:ascii="Times New Roman" w:hAnsi="Times New Roman" w:eastAsia="仿宋_GB2312"/>
          <w:b w:val="0"/>
          <w:bCs/>
          <w:snapToGrid w:val="0"/>
          <w:color w:val="000000"/>
          <w:spacing w:val="11"/>
          <w:kern w:val="0"/>
          <w:sz w:val="28"/>
          <w:szCs w:val="28"/>
          <w:lang w:val="en-US" w:eastAsia="zh-CN"/>
        </w:rPr>
        <w:t xml:space="preserve">      </w:t>
      </w:r>
      <w:r>
        <w:rPr>
          <w:rFonts w:hint="eastAsia" w:ascii="Times New Roman" w:hAnsi="Times New Roman" w:eastAsia="仿宋_GB2312"/>
          <w:b w:val="0"/>
          <w:bCs/>
          <w:snapToGrid w:val="0"/>
          <w:color w:val="000000"/>
          <w:spacing w:val="11"/>
          <w:kern w:val="0"/>
          <w:sz w:val="28"/>
          <w:szCs w:val="28"/>
        </w:rPr>
        <w:t xml:space="preserve">    20</w:t>
      </w:r>
      <w:r>
        <w:rPr>
          <w:rFonts w:hint="eastAsia" w:ascii="Times New Roman" w:hAnsi="Times New Roman" w:eastAsia="仿宋_GB2312"/>
          <w:b w:val="0"/>
          <w:bCs/>
          <w:snapToGrid w:val="0"/>
          <w:color w:val="000000"/>
          <w:spacing w:val="11"/>
          <w:kern w:val="0"/>
          <w:sz w:val="28"/>
          <w:szCs w:val="28"/>
          <w:lang w:val="en-US" w:eastAsia="zh-CN"/>
        </w:rPr>
        <w:t>23</w:t>
      </w:r>
      <w:r>
        <w:rPr>
          <w:rFonts w:hint="eastAsia" w:ascii="Times New Roman" w:hAnsi="Times New Roman" w:eastAsia="仿宋_GB2312"/>
          <w:b w:val="0"/>
          <w:bCs/>
          <w:snapToGrid w:val="0"/>
          <w:color w:val="000000"/>
          <w:spacing w:val="11"/>
          <w:kern w:val="0"/>
          <w:sz w:val="28"/>
          <w:szCs w:val="28"/>
        </w:rPr>
        <w:t>年</w:t>
      </w:r>
      <w:r>
        <w:rPr>
          <w:rFonts w:hint="eastAsia" w:ascii="Times New Roman" w:hAnsi="Times New Roman" w:eastAsia="仿宋_GB2312"/>
          <w:b w:val="0"/>
          <w:bCs/>
          <w:snapToGrid w:val="0"/>
          <w:color w:val="000000"/>
          <w:spacing w:val="11"/>
          <w:kern w:val="0"/>
          <w:sz w:val="28"/>
          <w:szCs w:val="28"/>
          <w:lang w:val="en-US" w:eastAsia="zh-CN"/>
        </w:rPr>
        <w:t>5</w:t>
      </w:r>
      <w:r>
        <w:rPr>
          <w:rFonts w:hint="eastAsia" w:ascii="Times New Roman" w:hAnsi="Times New Roman" w:eastAsia="仿宋_GB2312"/>
          <w:b w:val="0"/>
          <w:bCs/>
          <w:snapToGrid w:val="0"/>
          <w:color w:val="000000"/>
          <w:spacing w:val="11"/>
          <w:kern w:val="0"/>
          <w:sz w:val="28"/>
          <w:szCs w:val="28"/>
        </w:rPr>
        <w:t>月</w:t>
      </w:r>
      <w:r>
        <w:rPr>
          <w:rFonts w:hint="eastAsia" w:ascii="Times New Roman" w:hAnsi="Times New Roman" w:eastAsia="仿宋_GB2312"/>
          <w:b w:val="0"/>
          <w:bCs/>
          <w:snapToGrid w:val="0"/>
          <w:color w:val="000000"/>
          <w:spacing w:val="11"/>
          <w:kern w:val="0"/>
          <w:sz w:val="28"/>
          <w:szCs w:val="28"/>
          <w:lang w:val="en-US" w:eastAsia="zh-CN"/>
        </w:rPr>
        <w:t>15</w:t>
      </w:r>
      <w:r>
        <w:rPr>
          <w:rFonts w:hint="eastAsia" w:ascii="Times New Roman" w:hAnsi="Times New Roman" w:eastAsia="仿宋_GB2312"/>
          <w:b w:val="0"/>
          <w:bCs/>
          <w:snapToGrid w:val="0"/>
          <w:color w:val="000000"/>
          <w:spacing w:val="11"/>
          <w:kern w:val="0"/>
          <w:sz w:val="28"/>
          <w:szCs w:val="28"/>
        </w:rPr>
        <w:t>日印</w:t>
      </w:r>
      <w:r>
        <w:rPr>
          <w:rFonts w:hint="eastAsia" w:ascii="Times New Roman" w:hAnsi="Times New Roman" w:eastAsia="仿宋_GB2312"/>
          <w:b w:val="0"/>
          <w:bCs/>
          <w:snapToGrid w:val="0"/>
          <w:color w:val="000000"/>
          <w:spacing w:val="11"/>
          <w:kern w:val="0"/>
          <w:sz w:val="28"/>
          <w:szCs w:val="28"/>
          <w:lang w:eastAsia="zh-CN"/>
        </w:rPr>
        <w:t>发</w:t>
      </w:r>
      <w:r>
        <w:rPr>
          <w:rFonts w:hint="eastAsia" w:ascii="Times New Roman" w:hAnsi="Times New Roman" w:eastAsia="仿宋_GB2312"/>
          <w:b w:val="0"/>
          <w:bCs/>
          <w:snapToGrid w:val="0"/>
          <w:color w:val="000000"/>
          <w:spacing w:val="11"/>
          <w:kern w:val="0"/>
          <w:sz w:val="28"/>
          <w:szCs w:val="28"/>
        </w:rPr>
        <w:t xml:space="preserve">  </w:t>
      </w:r>
    </w:p>
    <w:sectPr>
      <w:footerReference r:id="rId3" w:type="default"/>
      <w:pgSz w:w="11906" w:h="16838"/>
      <w:pgMar w:top="1984" w:right="1474" w:bottom="1984" w:left="147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1AED3-D3D0-49A4-8E1D-86FB49F84F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06B942EC-247C-4A90-A204-55BF6ACFF8B7}"/>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51244F49-A489-4559-8DE3-E615249B9780}"/>
  </w:font>
  <w:font w:name="方正粗宋简体">
    <w:altName w:val="宋体"/>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32AD5493-2C4F-4147-A691-B93BD517D3CE}"/>
  </w:font>
  <w:font w:name="微软雅黑">
    <w:panose1 w:val="020B0503020204020204"/>
    <w:charset w:val="86"/>
    <w:family w:val="auto"/>
    <w:pitch w:val="default"/>
    <w:sig w:usb0="80000287" w:usb1="28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兰米粗楷简体">
    <w:panose1 w:val="02000503000000000000"/>
    <w:charset w:val="86"/>
    <w:family w:val="auto"/>
    <w:pitch w:val="default"/>
    <w:sig w:usb0="8000002F" w:usb1="084164F8"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方正公文小标宋">
    <w:altName w:val="方正公文小标宋"/>
    <w:panose1 w:val="02000500000000000000"/>
    <w:charset w:val="86"/>
    <w:family w:val="auto"/>
    <w:pitch w:val="default"/>
    <w:sig w:usb0="A00002BF" w:usb1="38CF7CFA" w:usb2="00000016" w:usb3="00000000" w:csb0="00040001" w:csb1="00000000"/>
    <w:embedRegular r:id="rId5" w:fontKey="{5A8A949F-D2E1-4E1D-B9FE-23CED2178EF5}"/>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文鼎中黑体">
    <w:panose1 w:val="020B0600000000000000"/>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E28A4"/>
    <w:multiLevelType w:val="singleLevel"/>
    <w:tmpl w:val="BBEE28A4"/>
    <w:lvl w:ilvl="0" w:tentative="0">
      <w:start w:val="1"/>
      <w:numFmt w:val="decimal"/>
      <w:suff w:val="nothing"/>
      <w:lvlText w:val="%1．"/>
      <w:lvlJc w:val="left"/>
      <w:pPr>
        <w:ind w:left="-10" w:firstLine="400"/>
      </w:pPr>
      <w:rPr>
        <w:rFonts w:hint="default" w:ascii="Times New Roman" w:hAnsi="Times New Roman" w:cs="Times New Roman"/>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ZWIxZTcxODM3OTAyMjU0Njg0M2RkOWMwOTUxMWEifQ=="/>
  </w:docVars>
  <w:rsids>
    <w:rsidRoot w:val="557F5644"/>
    <w:rsid w:val="07E12514"/>
    <w:rsid w:val="085073BA"/>
    <w:rsid w:val="09A21033"/>
    <w:rsid w:val="0A2F4CF9"/>
    <w:rsid w:val="0E653599"/>
    <w:rsid w:val="14067EBC"/>
    <w:rsid w:val="161C1340"/>
    <w:rsid w:val="31B3245B"/>
    <w:rsid w:val="321B10B0"/>
    <w:rsid w:val="359857F1"/>
    <w:rsid w:val="36FA2374"/>
    <w:rsid w:val="3EFE7902"/>
    <w:rsid w:val="44F45795"/>
    <w:rsid w:val="48495C6E"/>
    <w:rsid w:val="497837BC"/>
    <w:rsid w:val="4FB450E3"/>
    <w:rsid w:val="557F5644"/>
    <w:rsid w:val="55E11D04"/>
    <w:rsid w:val="5C6B176A"/>
    <w:rsid w:val="6DC60F11"/>
    <w:rsid w:val="785D5CFC"/>
    <w:rsid w:val="7DB62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240" w:lineRule="auto"/>
      <w:ind w:firstLine="420" w:firstLineChars="200"/>
    </w:pPr>
    <w:rPr>
      <w:rFonts w:ascii="Times New Roman" w:hAnsi="Times New Roman" w:eastAsia="仿宋" w:cs="Times New Roman"/>
      <w:szCs w:val="32"/>
    </w:rPr>
  </w:style>
  <w:style w:type="paragraph" w:styleId="4">
    <w:name w:val="Body Text"/>
    <w:basedOn w:val="1"/>
    <w:next w:val="5"/>
    <w:qFormat/>
    <w:uiPriority w:val="0"/>
    <w:pPr>
      <w:spacing w:after="120" w:line="560" w:lineRule="exact"/>
    </w:pPr>
  </w:style>
  <w:style w:type="paragraph" w:styleId="5">
    <w:name w:val="Body Text First Indent"/>
    <w:basedOn w:val="4"/>
    <w:next w:val="1"/>
    <w:qFormat/>
    <w:uiPriority w:val="0"/>
    <w:pPr>
      <w:spacing w:line="560" w:lineRule="exact"/>
      <w:ind w:firstLine="420" w:firstLineChars="100"/>
    </w:pPr>
    <w:rPr>
      <w:rFonts w:ascii="Calibri" w:hAnsi="Calibri" w:eastAsia="仿宋_GB2312" w:cs="Times New Roman"/>
      <w:sz w:val="32"/>
      <w:szCs w:val="24"/>
    </w:rPr>
  </w:style>
  <w:style w:type="paragraph" w:styleId="6">
    <w:name w:val="Body Text Indent"/>
    <w:basedOn w:val="1"/>
    <w:next w:val="3"/>
    <w:qFormat/>
    <w:uiPriority w:val="0"/>
    <w:pPr>
      <w:spacing w:after="120" w:line="240" w:lineRule="auto"/>
      <w:ind w:left="420" w:leftChars="200" w:firstLine="0" w:firstLineChars="0"/>
    </w:pPr>
    <w:rPr>
      <w:rFonts w:ascii="Times New Roman" w:hAnsi="Times New Roman" w:cs="Times New Roman"/>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napToGrid w:val="0"/>
      <w:spacing w:line="640" w:lineRule="exact"/>
      <w:ind w:firstLine="705" w:firstLineChars="0"/>
    </w:pPr>
    <w:rPr>
      <w:rFonts w:ascii="仿宋_GB2312" w:hAnsi="Calibri" w:eastAsia="方正仿宋简体" w:cs="Times New Roman"/>
      <w:color w:val="000000"/>
      <w:sz w:val="36"/>
      <w:szCs w:val="3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6"/>
    <w:next w:val="1"/>
    <w:qFormat/>
    <w:uiPriority w:val="0"/>
    <w:pPr>
      <w:ind w:firstLine="420" w:firstLineChars="200"/>
    </w:pPr>
  </w:style>
  <w:style w:type="character" w:styleId="14">
    <w:name w:val="page number"/>
    <w:basedOn w:val="13"/>
    <w:qFormat/>
    <w:uiPriority w:val="0"/>
  </w:style>
  <w:style w:type="paragraph" w:customStyle="1" w:styleId="15">
    <w:name w:val="Body Text First Indent 2"/>
    <w:basedOn w:val="16"/>
    <w:qFormat/>
    <w:uiPriority w:val="0"/>
    <w:pPr>
      <w:spacing w:after="0" w:afterLines="0"/>
      <w:ind w:firstLine="420" w:firstLineChars="200"/>
    </w:pPr>
    <w:rPr>
      <w:rFonts w:ascii="Calibri" w:hAnsi="Calibri" w:cs="Calibri"/>
      <w:sz w:val="21"/>
      <w:szCs w:val="21"/>
    </w:rPr>
  </w:style>
  <w:style w:type="paragraph" w:customStyle="1" w:styleId="16">
    <w:name w:val="Body Text Indent"/>
    <w:basedOn w:val="17"/>
    <w:qFormat/>
    <w:uiPriority w:val="0"/>
    <w:pPr>
      <w:spacing w:after="120" w:afterLines="0"/>
      <w:ind w:left="420" w:leftChars="200"/>
    </w:pPr>
    <w:rPr>
      <w:rFonts w:eastAsia="仿宋_GB2312"/>
      <w:kern w:val="2"/>
      <w:sz w:val="32"/>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18">
    <w:name w:val="Normal (Web)"/>
    <w:basedOn w:val="1"/>
    <w:qFormat/>
    <w:uiPriority w:val="0"/>
    <w:pPr>
      <w:jc w:val="left"/>
    </w:pPr>
    <w:rPr>
      <w:rFonts w:ascii="Calibri" w:hAnsi="Calibri"/>
      <w:kern w:val="0"/>
      <w:sz w:val="24"/>
    </w:rPr>
  </w:style>
  <w:style w:type="paragraph" w:customStyle="1" w:styleId="19">
    <w:name w:val=" Char Char Char Char Char Char Char"/>
    <w:basedOn w:val="1"/>
    <w:qFormat/>
    <w:uiPriority w:val="0"/>
    <w:pPr>
      <w:widowControl/>
      <w:adjustRightInd w:val="0"/>
      <w:spacing w:after="160" w:afterLines="0" w:line="240" w:lineRule="exact"/>
      <w:jc w:val="left"/>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7052</Words>
  <Characters>7126</Characters>
  <Lines>0</Lines>
  <Paragraphs>0</Paragraphs>
  <TotalTime>1101</TotalTime>
  <ScaleCrop>false</ScaleCrop>
  <LinksUpToDate>false</LinksUpToDate>
  <CharactersWithSpaces>7199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2023-02-14T06:33:00Z</dcterms:created>
  <dc:creator>yuanyuanyuan</dc:creator>
  <cp:lastModifiedBy>yuanyuanyuan</cp:lastModifiedBy>
  <cp:lastPrinted>2023-05-08T09:35:00Z</cp:lastPrinted>
  <dcterms:modified xsi:type="dcterms:W3CDTF">2023-05-17T02:34:18Z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2ACB7C7ABAA4443F8F6F8E0C698CBA5E_13</vt:lpwstr>
  </property>
</Properties>
</file>