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关于调整桓台县食品安全委员会</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组成人员的通知</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w:t>
      </w:r>
      <w:r>
        <w:rPr>
          <w:rFonts w:hint="eastAsia" w:ascii="宋体" w:hAnsi="宋体" w:eastAsia="宋体" w:cs="宋体"/>
          <w:sz w:val="28"/>
          <w:szCs w:val="28"/>
        </w:rPr>
        <w:t>〔2014〕</w:t>
      </w:r>
      <w:r>
        <w:rPr>
          <w:rFonts w:hint="eastAsia" w:ascii="宋体" w:hAnsi="宋体" w:eastAsia="宋体" w:cs="宋体"/>
          <w:sz w:val="28"/>
          <w:szCs w:val="28"/>
        </w:rPr>
        <w:t>50号</w:t>
      </w:r>
    </w:p>
    <w:bookmarkEnd w:id="0"/>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为贯彻落实《中华人民共和国食品安全法》，切实加强对全县食品安全工作的组织领导，根据《淄博市人民政府办公厅关于调整淄博市食品安全委员会组成人员的通知》（淄政办字〔2014〕4号）及县政府机构设置、职能、人员变动情况和工作需要，县政府决定，对桓台县食品安全委员会组成人员进行调整。现将有关事项通知如下：</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一、县食品安全委员会主要职责</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分析食品安全形势，研究部署、统筹指导全县食品安全工作；提出食品安全监督管理的重大政策措施；督促落实食品安全监督管理责任。</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二、县食品安全委员会组成人员</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主 任：蒲先农  县委常委、常务副县长</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副主任：王晓平  县政府副县长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周 婷  县政府副县长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徐 宁  县政府副县长、县政府办公室主任</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委 员：史元功  县委宣传部常务副部长</w:t>
      </w:r>
    </w:p>
    <w:p>
      <w:pPr>
        <w:pStyle w:val="2"/>
        <w:keepNext w:val="0"/>
        <w:keepLines w:val="0"/>
        <w:widowControl/>
        <w:suppressLineNumbers w:val="0"/>
        <w:spacing w:before="0" w:beforeAutospacing="1" w:after="0" w:afterAutospacing="1"/>
        <w:ind w:left="1050" w:leftChars="500" w:right="0" w:firstLine="420"/>
        <w:rPr>
          <w:rFonts w:hint="eastAsia" w:ascii="宋体" w:hAnsi="宋体" w:eastAsia="宋体" w:cs="宋体"/>
          <w:sz w:val="28"/>
          <w:szCs w:val="28"/>
        </w:rPr>
      </w:pPr>
      <w:r>
        <w:rPr>
          <w:rFonts w:hint="eastAsia" w:ascii="宋体" w:hAnsi="宋体" w:eastAsia="宋体" w:cs="宋体"/>
          <w:sz w:val="28"/>
          <w:szCs w:val="28"/>
        </w:rPr>
        <w:t>李海峰  县委政法委副书记、国安办主任</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朱文成  县发改局局长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李方国  县经信局局长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荣若平  县教体局局长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周荣吉  县科技局局长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马弘光  县公安局副政委</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庞月明  县监察局副局长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董兆清  县财政局局长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孙希胜  县住建局局长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张宝国  县农业局局长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田茂林  县水务局局长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崔亦成  县林业局局长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王昌生  县卫生局局长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徐 立  县环保局局长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张 明  县城管执法局局长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董 峰  县食品药品监管局局长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王 峰  县工商局局长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李慎胜  县质监局局长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王履雷  县应急办主任</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伊 明  县财贸局局长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巩方顺  县粮食局局长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曹同伦  县旅游局局长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张胜刚  县畜牧兽医局局长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郭 亮  县民宗局局长</w:t>
      </w:r>
    </w:p>
    <w:p>
      <w:pPr>
        <w:pStyle w:val="2"/>
        <w:keepNext w:val="0"/>
        <w:keepLines w:val="0"/>
        <w:widowControl/>
        <w:suppressLineNumbers w:val="0"/>
        <w:spacing w:before="0" w:beforeAutospacing="1" w:after="0" w:afterAutospacing="1"/>
        <w:ind w:left="210" w:leftChars="100" w:right="0" w:firstLine="1260"/>
        <w:rPr>
          <w:rFonts w:hint="eastAsia" w:ascii="宋体" w:hAnsi="宋体" w:eastAsia="宋体" w:cs="宋体"/>
          <w:sz w:val="28"/>
          <w:szCs w:val="28"/>
        </w:rPr>
      </w:pPr>
      <w:r>
        <w:rPr>
          <w:rFonts w:hint="eastAsia" w:ascii="宋体" w:hAnsi="宋体" w:eastAsia="宋体" w:cs="宋体"/>
          <w:sz w:val="28"/>
          <w:szCs w:val="28"/>
        </w:rPr>
        <w:t>王 军  县盐务局局长</w:t>
      </w:r>
    </w:p>
    <w:p>
      <w:pPr>
        <w:pStyle w:val="2"/>
        <w:keepNext w:val="0"/>
        <w:keepLines w:val="0"/>
        <w:widowControl/>
        <w:suppressLineNumbers w:val="0"/>
        <w:spacing w:before="0" w:beforeAutospacing="1" w:after="0" w:afterAutospacing="1"/>
        <w:ind w:left="0" w:right="0" w:firstLine="645"/>
        <w:rPr>
          <w:rFonts w:hint="eastAsia" w:ascii="宋体" w:hAnsi="宋体" w:eastAsia="宋体" w:cs="宋体"/>
          <w:sz w:val="28"/>
          <w:szCs w:val="28"/>
        </w:rPr>
      </w:pPr>
      <w:r>
        <w:rPr>
          <w:rFonts w:hint="eastAsia" w:ascii="宋体" w:hAnsi="宋体" w:eastAsia="宋体" w:cs="宋体"/>
          <w:sz w:val="28"/>
          <w:szCs w:val="28"/>
        </w:rPr>
        <w:t>县食品安全委员会办公室设在县食品药品监督管理局，承担县食品安全委员会日常工作。</w:t>
      </w:r>
    </w:p>
    <w:p>
      <w:pPr>
        <w:pStyle w:val="2"/>
        <w:keepNext w:val="0"/>
        <w:keepLines w:val="0"/>
        <w:widowControl/>
        <w:suppressLineNumbers w:val="0"/>
        <w:spacing w:before="0" w:beforeAutospacing="1" w:after="0" w:afterAutospacing="1"/>
        <w:ind w:left="0" w:right="0" w:firstLine="645"/>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2014年8月19日</w:t>
      </w:r>
    </w:p>
    <w:p>
      <w:pPr>
        <w:pStyle w:val="2"/>
        <w:keepNext w:val="0"/>
        <w:keepLines w:val="0"/>
        <w:widowControl/>
        <w:suppressLineNumbers w:val="0"/>
        <w:spacing w:line="420" w:lineRule="atLeas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2F1421E"/>
    <w:rsid w:val="0CFD24DF"/>
    <w:rsid w:val="12DA0C7B"/>
    <w:rsid w:val="13B65166"/>
    <w:rsid w:val="2C777084"/>
    <w:rsid w:val="30906E39"/>
    <w:rsid w:val="3F553D74"/>
    <w:rsid w:val="45F538D3"/>
    <w:rsid w:val="51147713"/>
    <w:rsid w:val="72F1421E"/>
    <w:rsid w:val="7304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2023-11-03T02:15:00Z</dcterms:created>
  <dc:creator>╆小兔崽儿ゞ</dc:creator>
  <cp:lastModifiedBy>╆小兔崽儿ゞ</cp:lastModifiedBy>
  <dcterms:modified xsi:type="dcterms:W3CDTF">2023-11-03T08:28:07Z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26984925E24F4EC79537368F5A6F48D2_13</vt:lpwstr>
  </property>
</Properties>
</file>