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5E" w:rsidRDefault="000F1A82" w:rsidP="00A4055E">
      <w:pPr>
        <w:spacing w:afterLines="50" w:after="156" w:line="520" w:lineRule="exact"/>
        <w:jc w:val="right"/>
        <w:rPr>
          <w:rFonts w:ascii="仿宋" w:eastAsia="仿宋" w:hAnsi="仿宋"/>
          <w:sz w:val="32"/>
          <w:szCs w:val="32"/>
        </w:rPr>
      </w:pPr>
      <w:r w:rsidRPr="000F1A82">
        <w:rPr>
          <w:rFonts w:ascii="MS Mincho" w:eastAsia="MS Mincho" w:hAnsi="MS Mincho" w:cs="MS Mincho" w:hint="eastAsia"/>
          <w:b/>
          <w:bCs/>
          <w:color w:val="202020"/>
          <w:kern w:val="0"/>
          <w:sz w:val="44"/>
          <w:szCs w:val="44"/>
        </w:rPr>
        <w:t>​</w:t>
      </w:r>
      <w:r w:rsidR="00A4055E">
        <w:rPr>
          <w:rFonts w:ascii="仿宋" w:eastAsia="仿宋" w:hAnsi="仿宋" w:hint="eastAsia"/>
          <w:sz w:val="32"/>
          <w:szCs w:val="32"/>
        </w:rPr>
        <w:t>便函〔2018〕</w:t>
      </w:r>
      <w:r w:rsidR="00A4055E">
        <w:rPr>
          <w:rFonts w:ascii="仿宋" w:eastAsia="仿宋" w:hAnsi="仿宋" w:hint="eastAsia"/>
          <w:sz w:val="32"/>
          <w:szCs w:val="32"/>
        </w:rPr>
        <w:t>63</w:t>
      </w:r>
      <w:r w:rsidR="00A4055E">
        <w:rPr>
          <w:rFonts w:ascii="仿宋" w:eastAsia="仿宋" w:hAnsi="仿宋" w:hint="eastAsia"/>
          <w:sz w:val="32"/>
          <w:szCs w:val="32"/>
        </w:rPr>
        <w:t>号</w:t>
      </w:r>
    </w:p>
    <w:p w:rsidR="000F1A82" w:rsidRPr="000F1A82" w:rsidRDefault="000F1A82" w:rsidP="000F1A82">
      <w:pPr>
        <w:widowControl/>
        <w:spacing w:line="680" w:lineRule="exact"/>
        <w:jc w:val="center"/>
        <w:rPr>
          <w:rFonts w:ascii="华文中宋" w:eastAsia="华文中宋" w:hAnsi="华文中宋" w:cs="宋体"/>
          <w:b/>
          <w:bCs/>
          <w:color w:val="202020"/>
          <w:kern w:val="0"/>
          <w:sz w:val="44"/>
          <w:szCs w:val="44"/>
        </w:rPr>
      </w:pPr>
      <w:r w:rsidRPr="000F1A82">
        <w:rPr>
          <w:rFonts w:ascii="华文中宋" w:eastAsia="华文中宋" w:hAnsi="华文中宋" w:cs="微软雅黑" w:hint="eastAsia"/>
          <w:b/>
          <w:bCs/>
          <w:color w:val="202020"/>
          <w:kern w:val="0"/>
          <w:sz w:val="44"/>
          <w:szCs w:val="44"/>
        </w:rPr>
        <w:t>关于举办全市中小学教师“面对面培训”</w:t>
      </w:r>
      <w:r>
        <w:rPr>
          <w:rFonts w:ascii="华文中宋" w:eastAsia="华文中宋" w:hAnsi="华文中宋" w:cs="微软雅黑"/>
          <w:b/>
          <w:bCs/>
          <w:color w:val="202020"/>
          <w:kern w:val="0"/>
          <w:sz w:val="44"/>
          <w:szCs w:val="44"/>
        </w:rPr>
        <w:br/>
      </w:r>
      <w:r w:rsidRPr="000F1A82">
        <w:rPr>
          <w:rFonts w:ascii="华文中宋" w:eastAsia="华文中宋" w:hAnsi="华文中宋" w:cs="微软雅黑" w:hint="eastAsia"/>
          <w:b/>
          <w:bCs/>
          <w:color w:val="202020"/>
          <w:kern w:val="0"/>
          <w:sz w:val="44"/>
          <w:szCs w:val="44"/>
        </w:rPr>
        <w:t>——智慧教育专家报告会的通</w:t>
      </w:r>
      <w:r w:rsidRPr="000F1A82">
        <w:rPr>
          <w:rFonts w:ascii="华文中宋" w:eastAsia="华文中宋" w:hAnsi="华文中宋" w:cs="宋体" w:hint="eastAsia"/>
          <w:b/>
          <w:bCs/>
          <w:color w:val="202020"/>
          <w:kern w:val="0"/>
          <w:sz w:val="44"/>
          <w:szCs w:val="44"/>
        </w:rPr>
        <w:t>知</w:t>
      </w:r>
    </w:p>
    <w:p w:rsidR="000F1A82" w:rsidRPr="001177E5" w:rsidRDefault="000F1A82" w:rsidP="001177E5">
      <w:pPr>
        <w:widowControl/>
        <w:spacing w:line="450" w:lineRule="atLeast"/>
        <w:jc w:val="center"/>
        <w:rPr>
          <w:rFonts w:ascii="微软雅黑" w:eastAsia="微软雅黑" w:hAnsi="微软雅黑" w:cs="宋体"/>
          <w:color w:val="202020"/>
          <w:kern w:val="0"/>
          <w:sz w:val="23"/>
          <w:szCs w:val="23"/>
        </w:rPr>
      </w:pPr>
    </w:p>
    <w:p w:rsidR="000F1A82" w:rsidRPr="000F1A82" w:rsidRDefault="000F1A82" w:rsidP="000F1A82">
      <w:pPr>
        <w:spacing w:line="560" w:lineRule="exact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各区县教育（教体）局，高新区、经开区、文昌湖区地事局，局属各学校、直属有关单位：</w:t>
      </w:r>
    </w:p>
    <w:p w:rsidR="000F1A82" w:rsidRPr="000F1A82" w:rsidRDefault="000F1A82" w:rsidP="000F1A82">
      <w:pPr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根据《淄博市第二期教育信息化三年行动计划（2</w:t>
      </w:r>
      <w:r w:rsidRPr="000F1A82">
        <w:rPr>
          <w:rFonts w:ascii="仿宋" w:eastAsia="仿宋" w:hAnsi="仿宋" w:cs="宋体"/>
          <w:color w:val="303030"/>
          <w:kern w:val="0"/>
          <w:sz w:val="32"/>
          <w:szCs w:val="32"/>
        </w:rPr>
        <w:t>018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—</w:t>
      </w:r>
      <w:r w:rsidRPr="000F1A82">
        <w:rPr>
          <w:rFonts w:ascii="仿宋" w:eastAsia="仿宋" w:hAnsi="仿宋" w:cs="宋体"/>
          <w:color w:val="303030"/>
          <w:kern w:val="0"/>
          <w:sz w:val="32"/>
          <w:szCs w:val="32"/>
        </w:rPr>
        <w:t>2020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）》</w:t>
      </w:r>
      <w:r w:rsidRPr="000F1A82">
        <w:rPr>
          <w:rFonts w:ascii="仿宋" w:eastAsia="仿宋" w:hAnsi="仿宋" w:hint="eastAsia"/>
          <w:color w:val="303030"/>
          <w:sz w:val="32"/>
          <w:szCs w:val="32"/>
          <w:shd w:val="clear" w:color="auto" w:fill="FFFFFF"/>
        </w:rPr>
        <w:t>精神和2018年全市教师教育工作计划，经研究，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决定举办2018年全市中小学“面对面培训”</w:t>
      </w:r>
      <w:r>
        <w:rPr>
          <w:rFonts w:ascii="仿宋" w:eastAsia="仿宋" w:hAnsi="仿宋" w:cs="微软雅黑" w:hint="eastAsia"/>
          <w:b/>
          <w:bCs/>
          <w:color w:val="202020"/>
          <w:kern w:val="0"/>
          <w:sz w:val="32"/>
          <w:szCs w:val="32"/>
        </w:rPr>
        <w:t>——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智慧教育专家报告会，现将有关要求通知如下：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303030"/>
          <w:kern w:val="0"/>
          <w:sz w:val="32"/>
          <w:szCs w:val="32"/>
        </w:rPr>
      </w:pPr>
      <w:r w:rsidRPr="000F1A82">
        <w:rPr>
          <w:rFonts w:ascii="黑体" w:eastAsia="黑体" w:hAnsi="黑体" w:cs="宋体" w:hint="eastAsia"/>
          <w:color w:val="303030"/>
          <w:kern w:val="0"/>
          <w:sz w:val="32"/>
          <w:szCs w:val="32"/>
        </w:rPr>
        <w:t>一、时间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2018年7月1日</w:t>
      </w:r>
      <w:r w:rsidR="00685DE4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（上午8:30-12:00，下午13:30-17:00）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，会期一天。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303030"/>
          <w:kern w:val="0"/>
          <w:sz w:val="32"/>
          <w:szCs w:val="32"/>
        </w:rPr>
      </w:pPr>
      <w:r w:rsidRPr="000F1A82">
        <w:rPr>
          <w:rFonts w:ascii="黑体" w:eastAsia="黑体" w:hAnsi="黑体" w:cs="宋体" w:hint="eastAsia"/>
          <w:color w:val="303030"/>
          <w:kern w:val="0"/>
          <w:sz w:val="32"/>
          <w:szCs w:val="32"/>
        </w:rPr>
        <w:t>二、参加人员及报名方式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区县、局属各学校在编在岗教师和直属有关单位人员。区县、局属各学校要在“山东省教师继续教育管理系统”中给参会教师进行报名（具体流程见附件），6月28日下班前完成网上报名工作。区县可自行组织收看。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303030"/>
          <w:kern w:val="0"/>
          <w:sz w:val="32"/>
          <w:szCs w:val="32"/>
        </w:rPr>
      </w:pPr>
      <w:r w:rsidRPr="000F1A82">
        <w:rPr>
          <w:rFonts w:ascii="黑体" w:eastAsia="黑体" w:hAnsi="黑体" w:cs="宋体" w:hint="eastAsia"/>
          <w:color w:val="303030"/>
          <w:kern w:val="0"/>
          <w:sz w:val="32"/>
          <w:szCs w:val="32"/>
        </w:rPr>
        <w:t>三、会场设置与参会方式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全市主会场设在淄博市第一中学</w:t>
      </w:r>
      <w:r w:rsidRPr="000F1A82">
        <w:rPr>
          <w:rFonts w:ascii="仿宋" w:eastAsia="仿宋" w:hAnsi="仿宋" w:hint="eastAsia"/>
          <w:color w:val="303030"/>
          <w:sz w:val="32"/>
          <w:szCs w:val="32"/>
          <w:shd w:val="clear" w:color="auto" w:fill="FFFFFF"/>
        </w:rPr>
        <w:t>（体育馆）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，市教育局、博山区</w:t>
      </w:r>
      <w:r w:rsidR="007D4B1E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教体局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有关人员，淄博第一中学全体教师在主会场学习。区县、局属其他学校设分会场，分别集中组织本校教师通过中国教师研修网网上直播进行收看，收看网址：</w:t>
      </w:r>
      <w:hyperlink r:id="rId7" w:history="1">
        <w:r w:rsidRPr="000F1A82">
          <w:rPr>
            <w:rStyle w:val="a4"/>
            <w:rFonts w:ascii="仿宋" w:eastAsia="仿宋" w:hAnsi="仿宋" w:cs="宋体"/>
            <w:kern w:val="0"/>
            <w:sz w:val="32"/>
            <w:szCs w:val="32"/>
          </w:rPr>
          <w:t>http://live.yanxiu.com/lv/page/program/2fc65f0f8804d5c7/view</w:t>
        </w:r>
      </w:hyperlink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。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303030"/>
          <w:kern w:val="0"/>
          <w:sz w:val="32"/>
          <w:szCs w:val="32"/>
        </w:rPr>
      </w:pPr>
      <w:r w:rsidRPr="000F1A82">
        <w:rPr>
          <w:rFonts w:ascii="黑体" w:eastAsia="黑体" w:hAnsi="黑体" w:cs="宋体" w:hint="eastAsia"/>
          <w:color w:val="303030"/>
          <w:kern w:val="0"/>
          <w:sz w:val="32"/>
          <w:szCs w:val="32"/>
        </w:rPr>
        <w:t>四、报告会内容</w:t>
      </w:r>
    </w:p>
    <w:p w:rsidR="000F1A82" w:rsidRPr="000F1A82" w:rsidRDefault="000F1A82" w:rsidP="000F1A82">
      <w:pPr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1</w:t>
      </w:r>
      <w:r w:rsidRPr="000F1A82">
        <w:rPr>
          <w:rFonts w:ascii="仿宋" w:eastAsia="仿宋" w:hAnsi="仿宋" w:cs="宋体"/>
          <w:color w:val="303030"/>
          <w:kern w:val="0"/>
          <w:sz w:val="32"/>
          <w:szCs w:val="32"/>
        </w:rPr>
        <w:t>.</w:t>
      </w:r>
      <w:r w:rsidRPr="000F1A82">
        <w:rPr>
          <w:rFonts w:ascii="仿宋" w:eastAsia="仿宋" w:hAnsi="仿宋" w:hint="eastAsia"/>
          <w:sz w:val="32"/>
          <w:szCs w:val="32"/>
        </w:rPr>
        <w:t xml:space="preserve"> 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教育信息化2.0背景下信息技术能力与信息化领导力建设</w:t>
      </w:r>
    </w:p>
    <w:p w:rsidR="000F1A82" w:rsidRPr="000F1A82" w:rsidRDefault="000F1A82" w:rsidP="000F1A82">
      <w:pPr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/>
          <w:color w:val="303030"/>
          <w:kern w:val="0"/>
          <w:sz w:val="32"/>
          <w:szCs w:val="32"/>
        </w:rPr>
        <w:t>2.</w:t>
      </w:r>
      <w:r w:rsidRPr="000F1A82">
        <w:rPr>
          <w:rFonts w:ascii="仿宋" w:eastAsia="仿宋" w:hAnsi="仿宋" w:hint="eastAsia"/>
          <w:sz w:val="32"/>
          <w:szCs w:val="32"/>
        </w:rPr>
        <w:t xml:space="preserve"> 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信息技术应用能力提升与智慧教学融合创新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303030"/>
          <w:kern w:val="0"/>
          <w:sz w:val="32"/>
          <w:szCs w:val="32"/>
        </w:rPr>
      </w:pPr>
      <w:r w:rsidRPr="000F1A82">
        <w:rPr>
          <w:rFonts w:ascii="黑体" w:eastAsia="黑体" w:hAnsi="黑体" w:cs="宋体" w:hint="eastAsia"/>
          <w:color w:val="303030"/>
          <w:kern w:val="0"/>
          <w:sz w:val="32"/>
          <w:szCs w:val="32"/>
        </w:rPr>
        <w:t>五、培训经费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由市财政负担。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黑体" w:eastAsia="黑体" w:hAnsi="黑体" w:cs="宋体"/>
          <w:color w:val="303030"/>
          <w:kern w:val="0"/>
          <w:sz w:val="32"/>
          <w:szCs w:val="32"/>
        </w:rPr>
      </w:pPr>
      <w:r w:rsidRPr="000F1A82">
        <w:rPr>
          <w:rFonts w:ascii="黑体" w:eastAsia="黑体" w:hAnsi="黑体" w:cs="宋体" w:hint="eastAsia"/>
          <w:color w:val="303030"/>
          <w:kern w:val="0"/>
          <w:sz w:val="32"/>
          <w:szCs w:val="32"/>
        </w:rPr>
        <w:t>六、有关要求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1．</w:t>
      </w:r>
      <w:r w:rsidR="007D4B1E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区县、局属各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学校、直属有关单位要高度重视，认真组织人员参加学习，并做好考勤、签到、安全等有关工作，建立参训档案。参会人员请提前10分钟进入会场。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2．区县、局属各学校于7月5日上午下班前将组织学习情况（包括参会人数、2-3张会场照片，只报电子稿）发到市教师教育办公室邮箱jsjy03@163.com，区县、局属学校参会人员签名的原始考勤表</w:t>
      </w:r>
      <w:hyperlink r:id="rId8" w:history="1">
        <w:r w:rsidRPr="000F1A82">
          <w:rPr>
            <w:rFonts w:ascii="仿宋" w:eastAsia="仿宋" w:hAnsi="仿宋" w:cs="宋体" w:hint="eastAsia"/>
            <w:color w:val="303030"/>
            <w:kern w:val="0"/>
            <w:sz w:val="32"/>
            <w:szCs w:val="32"/>
          </w:rPr>
          <w:t>于7月10日前分别报市教师办</w:t>
        </w:r>
      </w:hyperlink>
      <w:r w:rsidRPr="000F1A82">
        <w:rPr>
          <w:rFonts w:ascii="仿宋" w:eastAsia="仿宋" w:hAnsi="仿宋"/>
          <w:sz w:val="32"/>
          <w:szCs w:val="32"/>
        </w:rPr>
        <w:t>和区县教育局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。</w:t>
      </w: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3．市教育局、区县教育局将在报告会期间到学校现场抽查组织教师学习情况。</w:t>
      </w:r>
    </w:p>
    <w:p w:rsidR="000F1A82" w:rsidRDefault="000F1A82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联系人：王新宁，联系电话：2777411，</w:t>
      </w:r>
    </w:p>
    <w:p w:rsidR="00154E2C" w:rsidRPr="000F1A82" w:rsidRDefault="00154E2C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</w:p>
    <w:p w:rsidR="000F1A82" w:rsidRPr="000F1A82" w:rsidRDefault="000F1A82" w:rsidP="00154E2C">
      <w:pPr>
        <w:widowControl/>
        <w:spacing w:line="560" w:lineRule="exact"/>
        <w:ind w:firstLineChars="200" w:firstLine="643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154E2C">
        <w:rPr>
          <w:rFonts w:ascii="仿宋" w:eastAsia="仿宋" w:hAnsi="仿宋" w:cs="宋体" w:hint="eastAsia"/>
          <w:b/>
          <w:color w:val="303030"/>
          <w:kern w:val="0"/>
          <w:sz w:val="32"/>
          <w:szCs w:val="32"/>
        </w:rPr>
        <w:t>附件：</w:t>
      </w: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参会人员网上报名流程</w:t>
      </w:r>
    </w:p>
    <w:p w:rsidR="000F1A82" w:rsidRDefault="000F1A82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</w:p>
    <w:p w:rsidR="000F1A82" w:rsidRPr="000F1A82" w:rsidRDefault="000F1A82" w:rsidP="000F1A82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303030"/>
          <w:kern w:val="0"/>
          <w:sz w:val="32"/>
          <w:szCs w:val="32"/>
        </w:rPr>
      </w:pPr>
    </w:p>
    <w:p w:rsidR="000F1A82" w:rsidRPr="000F1A82" w:rsidRDefault="000F1A82" w:rsidP="000F1A82">
      <w:pPr>
        <w:widowControl/>
        <w:spacing w:line="560" w:lineRule="exact"/>
        <w:ind w:firstLineChars="1900" w:firstLine="608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淄博市教育局</w:t>
      </w:r>
    </w:p>
    <w:p w:rsidR="000F1A82" w:rsidRPr="000F1A82" w:rsidRDefault="000F1A82" w:rsidP="000F1A82">
      <w:pPr>
        <w:widowControl/>
        <w:spacing w:line="560" w:lineRule="exact"/>
        <w:ind w:firstLineChars="1850" w:firstLine="5920"/>
        <w:rPr>
          <w:rFonts w:ascii="仿宋" w:eastAsia="仿宋" w:hAnsi="仿宋" w:cs="宋体"/>
          <w:color w:val="303030"/>
          <w:kern w:val="0"/>
          <w:sz w:val="32"/>
          <w:szCs w:val="32"/>
        </w:rPr>
      </w:pPr>
      <w:r w:rsidRPr="000F1A82">
        <w:rPr>
          <w:rFonts w:ascii="仿宋" w:eastAsia="仿宋" w:hAnsi="仿宋" w:cs="宋体" w:hint="eastAsia"/>
          <w:color w:val="303030"/>
          <w:kern w:val="0"/>
          <w:sz w:val="32"/>
          <w:szCs w:val="32"/>
        </w:rPr>
        <w:t>2018年6月27日</w:t>
      </w:r>
    </w:p>
    <w:p w:rsidR="000F1A82" w:rsidRPr="0021299D" w:rsidRDefault="000F1A82" w:rsidP="00A825C6">
      <w:pPr>
        <w:spacing w:line="4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21299D"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0F1A82" w:rsidRPr="00685DE4" w:rsidRDefault="000F1A82" w:rsidP="00A825C6">
      <w:pPr>
        <w:spacing w:afterLines="100" w:after="312" w:line="600" w:lineRule="exact"/>
        <w:jc w:val="center"/>
        <w:rPr>
          <w:rFonts w:ascii="华文中宋" w:eastAsia="华文中宋" w:hAnsi="华文中宋"/>
          <w:b/>
          <w:bCs/>
          <w:sz w:val="40"/>
          <w:szCs w:val="36"/>
        </w:rPr>
      </w:pPr>
      <w:r w:rsidRPr="00685DE4">
        <w:rPr>
          <w:rFonts w:ascii="华文中宋" w:eastAsia="华文中宋" w:hAnsi="华文中宋" w:hint="eastAsia"/>
          <w:b/>
          <w:bCs/>
          <w:sz w:val="40"/>
          <w:szCs w:val="36"/>
        </w:rPr>
        <w:t>参会人员网上报名流程</w:t>
      </w:r>
    </w:p>
    <w:p w:rsidR="000F1A82" w:rsidRPr="000F1A82" w:rsidRDefault="000F1A82" w:rsidP="000F1A8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1A82">
        <w:rPr>
          <w:rFonts w:ascii="仿宋" w:eastAsia="仿宋" w:hAnsi="仿宋" w:hint="eastAsia"/>
          <w:sz w:val="32"/>
          <w:szCs w:val="32"/>
        </w:rPr>
        <w:t>市级管理员于6月28日登录</w:t>
      </w:r>
      <w:r w:rsidRPr="000F1A82">
        <w:rPr>
          <w:rFonts w:ascii="仿宋" w:eastAsia="仿宋" w:hAnsi="仿宋" w:hint="eastAsia"/>
          <w:bCs/>
          <w:sz w:val="32"/>
          <w:szCs w:val="32"/>
        </w:rPr>
        <w:t>“山东省教师继续教育管理系统”（以下简称“系统”，</w:t>
      </w:r>
      <w:r w:rsidRPr="000F1A82">
        <w:rPr>
          <w:rFonts w:ascii="仿宋" w:eastAsia="仿宋" w:hAnsi="仿宋" w:hint="eastAsia"/>
          <w:sz w:val="32"/>
          <w:szCs w:val="32"/>
        </w:rPr>
        <w:t>网址为</w:t>
      </w:r>
      <w:r w:rsidRPr="000F1A82">
        <w:rPr>
          <w:rFonts w:ascii="仿宋" w:eastAsia="仿宋" w:hAnsi="仿宋"/>
          <w:sz w:val="32"/>
          <w:szCs w:val="32"/>
        </w:rPr>
        <w:t>http://id.qlteacher.com/</w:t>
      </w:r>
      <w:r w:rsidRPr="000F1A82">
        <w:rPr>
          <w:rFonts w:ascii="仿宋" w:eastAsia="仿宋" w:hAnsi="仿宋" w:hint="eastAsia"/>
          <w:bCs/>
          <w:sz w:val="32"/>
          <w:szCs w:val="32"/>
        </w:rPr>
        <w:t>），创建并</w:t>
      </w:r>
      <w:r w:rsidRPr="000F1A82">
        <w:rPr>
          <w:rFonts w:ascii="仿宋" w:eastAsia="仿宋" w:hAnsi="仿宋" w:hint="eastAsia"/>
          <w:sz w:val="32"/>
          <w:szCs w:val="32"/>
        </w:rPr>
        <w:t>下发“淄博市2018年中小学智慧教育专家报告会”报名任务。</w:t>
      </w:r>
    </w:p>
    <w:p w:rsidR="000F1A82" w:rsidRPr="000F1A82" w:rsidRDefault="000F1A82" w:rsidP="000F1A8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1A82">
        <w:rPr>
          <w:rFonts w:ascii="仿宋" w:eastAsia="仿宋" w:hAnsi="仿宋" w:hint="eastAsia"/>
          <w:sz w:val="32"/>
          <w:szCs w:val="32"/>
        </w:rPr>
        <w:t>6月28—29日，学校管理员（区县管理员要给区县学校打开报名任务）登陆系统给参训教师报名，报名完成后点击“完成任务”。</w:t>
      </w:r>
    </w:p>
    <w:p w:rsidR="00546D20" w:rsidRDefault="000F1A82" w:rsidP="000F1A82">
      <w:pPr>
        <w:spacing w:line="520" w:lineRule="exact"/>
        <w:ind w:firstLineChars="200" w:firstLine="640"/>
      </w:pPr>
      <w:r w:rsidRPr="000F1A82">
        <w:rPr>
          <w:rFonts w:ascii="仿宋" w:eastAsia="仿宋" w:hAnsi="仿宋" w:hint="eastAsia"/>
          <w:sz w:val="32"/>
          <w:szCs w:val="32"/>
        </w:rPr>
        <w:t>会后，市管理员将给参训教师在</w:t>
      </w:r>
      <w:r w:rsidRPr="000F1A82">
        <w:rPr>
          <w:rFonts w:ascii="仿宋" w:eastAsia="仿宋" w:hAnsi="仿宋" w:hint="eastAsia"/>
          <w:bCs/>
          <w:sz w:val="32"/>
          <w:szCs w:val="32"/>
        </w:rPr>
        <w:t>“山东省教师继续教育管理系统”中计继续教育A类学分6分。</w:t>
      </w:r>
    </w:p>
    <w:sectPr w:rsidR="00546D20" w:rsidSect="00154E2C">
      <w:footerReference w:type="default" r:id="rId9"/>
      <w:pgSz w:w="11906" w:h="16838"/>
      <w:pgMar w:top="1361" w:right="1474" w:bottom="136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1E" w:rsidRDefault="00C7711E" w:rsidP="007F4187">
      <w:r>
        <w:separator/>
      </w:r>
    </w:p>
  </w:endnote>
  <w:endnote w:type="continuationSeparator" w:id="0">
    <w:p w:rsidR="00C7711E" w:rsidRDefault="00C7711E" w:rsidP="007F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20378"/>
      <w:docPartObj>
        <w:docPartGallery w:val="Page Numbers (Bottom of Page)"/>
        <w:docPartUnique/>
      </w:docPartObj>
    </w:sdtPr>
    <w:sdtEndPr/>
    <w:sdtContent>
      <w:p w:rsidR="00154E2C" w:rsidRDefault="00154E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55E" w:rsidRPr="00A4055E">
          <w:rPr>
            <w:noProof/>
            <w:lang w:val="zh-CN"/>
          </w:rPr>
          <w:t>1</w:t>
        </w:r>
        <w:r>
          <w:fldChar w:fldCharType="end"/>
        </w:r>
      </w:p>
    </w:sdtContent>
  </w:sdt>
  <w:p w:rsidR="00154E2C" w:rsidRDefault="00154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1E" w:rsidRDefault="00C7711E" w:rsidP="007F4187">
      <w:r>
        <w:separator/>
      </w:r>
    </w:p>
  </w:footnote>
  <w:footnote w:type="continuationSeparator" w:id="0">
    <w:p w:rsidR="00C7711E" w:rsidRDefault="00C7711E" w:rsidP="007F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7E5"/>
    <w:rsid w:val="000B7474"/>
    <w:rsid w:val="000F1A82"/>
    <w:rsid w:val="001177E5"/>
    <w:rsid w:val="00154E2C"/>
    <w:rsid w:val="002C7701"/>
    <w:rsid w:val="00520902"/>
    <w:rsid w:val="00546D20"/>
    <w:rsid w:val="00685DE4"/>
    <w:rsid w:val="00687499"/>
    <w:rsid w:val="0076120A"/>
    <w:rsid w:val="007D4B1E"/>
    <w:rsid w:val="007F4187"/>
    <w:rsid w:val="00863C10"/>
    <w:rsid w:val="008F580C"/>
    <w:rsid w:val="00A4055E"/>
    <w:rsid w:val="00A825C6"/>
    <w:rsid w:val="00AD5087"/>
    <w:rsid w:val="00B05D37"/>
    <w:rsid w:val="00BA3011"/>
    <w:rsid w:val="00C7711E"/>
    <w:rsid w:val="00D44308"/>
    <w:rsid w:val="00D9382A"/>
    <w:rsid w:val="00D95702"/>
    <w:rsid w:val="00F70783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7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77E5"/>
  </w:style>
  <w:style w:type="character" w:styleId="a4">
    <w:name w:val="Hyperlink"/>
    <w:basedOn w:val="a0"/>
    <w:uiPriority w:val="99"/>
    <w:unhideWhenUsed/>
    <w:rsid w:val="001177E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C770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770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F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F418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F4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F41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4%BA%8E4%E6%9C%882%E6%97%A5%E4%B8%8A%E5%8D%88%E4%B8%8B%E7%8F%AD%E5%89%8D%E6%8A%A5%E5%B8%82%E6%95%99%E5%B8%88%E5%8A%9E%E9%82%AE%E7%AE%B1jsjy03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e.yanxiu.com/lv/page/program/2fc65f0f8804d5c7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202</Words>
  <Characters>1158</Characters>
  <Application>Microsoft Office Word</Application>
  <DocSecurity>0</DocSecurity>
  <Lines>9</Lines>
  <Paragraphs>2</Paragraphs>
  <ScaleCrop>false</ScaleCrop>
  <Company>JiaoSB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LiZS</dc:creator>
  <cp:lastModifiedBy>WangXN</cp:lastModifiedBy>
  <cp:revision>22</cp:revision>
  <cp:lastPrinted>2018-06-27T03:40:00Z</cp:lastPrinted>
  <dcterms:created xsi:type="dcterms:W3CDTF">2018-06-25T02:07:00Z</dcterms:created>
  <dcterms:modified xsi:type="dcterms:W3CDTF">2018-06-27T07:03:00Z</dcterms:modified>
</cp:coreProperties>
</file>